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C4F" w:rsidRPr="00882DF3" w:rsidRDefault="00604C4F" w:rsidP="00882DF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F3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604C4F" w:rsidRPr="00882DF3" w:rsidRDefault="00604C4F" w:rsidP="00882DF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F3">
        <w:rPr>
          <w:rFonts w:ascii="Times New Roman" w:hAnsi="Times New Roman" w:cs="Times New Roman"/>
          <w:b/>
          <w:sz w:val="24"/>
          <w:szCs w:val="24"/>
        </w:rPr>
        <w:t xml:space="preserve">АНО «Центр социальной помощи «НАЗ» («Ласка») </w:t>
      </w:r>
    </w:p>
    <w:p w:rsidR="00805FA6" w:rsidRDefault="00604C4F" w:rsidP="00882DF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DF3">
        <w:rPr>
          <w:rFonts w:ascii="Times New Roman" w:hAnsi="Times New Roman" w:cs="Times New Roman"/>
          <w:b/>
          <w:sz w:val="24"/>
          <w:szCs w:val="24"/>
        </w:rPr>
        <w:t>о проделанной работе за 202</w:t>
      </w:r>
      <w:r w:rsidR="003B3DF2" w:rsidRPr="00882DF3">
        <w:rPr>
          <w:rFonts w:ascii="Times New Roman" w:hAnsi="Times New Roman" w:cs="Times New Roman"/>
          <w:b/>
          <w:sz w:val="24"/>
          <w:szCs w:val="24"/>
        </w:rPr>
        <w:t>2</w:t>
      </w:r>
      <w:r w:rsidRPr="00882DF3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584706" w:rsidRPr="00882DF3" w:rsidRDefault="00584706" w:rsidP="00882DF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D04" w:rsidRPr="00882DF3" w:rsidRDefault="006646C3" w:rsidP="00882DF3">
      <w:pPr>
        <w:spacing w:after="0" w:line="240" w:lineRule="auto"/>
        <w:ind w:firstLine="709"/>
        <w:contextualSpacing/>
        <w:jc w:val="both"/>
        <w:rPr>
          <w:rStyle w:val="FontStyle12"/>
        </w:rPr>
      </w:pPr>
      <w:r w:rsidRPr="00882DF3">
        <w:rPr>
          <w:rFonts w:ascii="Times New Roman" w:hAnsi="Times New Roman" w:cs="Times New Roman"/>
          <w:sz w:val="24"/>
          <w:szCs w:val="24"/>
        </w:rPr>
        <w:t xml:space="preserve">С 3 сентября 2018 года начала функционировать </w:t>
      </w:r>
      <w:r w:rsidRPr="00882DF3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 «Центр социальной помощи «НАЗ» («Ласка»)</w:t>
      </w:r>
      <w:r w:rsidRPr="00882DF3">
        <w:rPr>
          <w:rFonts w:ascii="Times New Roman" w:hAnsi="Times New Roman" w:cs="Times New Roman"/>
          <w:sz w:val="24"/>
          <w:szCs w:val="24"/>
        </w:rPr>
        <w:t xml:space="preserve">, на основании Устава. </w:t>
      </w:r>
      <w:r w:rsidR="00014D04" w:rsidRPr="00882DF3">
        <w:rPr>
          <w:rStyle w:val="FontStyle12"/>
        </w:rPr>
        <w:t>Учредителем Учреждения является Государственное автономное учреждение социального обслуживания «Комплексный центр социального обслуживания населения «Тылсым» Министерства труда, занятости и социальной защиты Республики Татарстан в Кукморском муниципальном районе».</w:t>
      </w:r>
    </w:p>
    <w:p w:rsidR="00014D04" w:rsidRPr="00882DF3" w:rsidRDefault="00014D04" w:rsidP="00882DF3">
      <w:pPr>
        <w:spacing w:after="0" w:line="240" w:lineRule="auto"/>
        <w:ind w:firstLine="709"/>
        <w:contextualSpacing/>
        <w:jc w:val="both"/>
        <w:rPr>
          <w:rStyle w:val="FontStyle12"/>
        </w:rPr>
      </w:pPr>
      <w:r w:rsidRPr="00882DF3">
        <w:rPr>
          <w:rStyle w:val="FontStyle12"/>
        </w:rPr>
        <w:t xml:space="preserve">Целью деятельности </w:t>
      </w:r>
      <w:r w:rsidRPr="00882DF3">
        <w:rPr>
          <w:rFonts w:ascii="Times New Roman" w:eastAsia="Times New Roman" w:hAnsi="Times New Roman" w:cs="Times New Roman"/>
          <w:sz w:val="24"/>
          <w:szCs w:val="24"/>
        </w:rPr>
        <w:t>Автономной некоммерческой организации</w:t>
      </w:r>
      <w:r w:rsidRPr="00882DF3">
        <w:rPr>
          <w:rStyle w:val="FontStyle12"/>
        </w:rPr>
        <w:t xml:space="preserve"> являются улучшение условий жизнедеятельности граждан, признанных нуждающимися в социальном обслуживании, и (или) расширения их возможностей самостоятельно обеспечивать свои основные жизненные потребности.</w:t>
      </w:r>
    </w:p>
    <w:p w:rsidR="00490871" w:rsidRPr="00882DF3" w:rsidRDefault="00014D04" w:rsidP="00882D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DF3">
        <w:rPr>
          <w:rFonts w:ascii="Times New Roman" w:eastAsia="Times New Roman" w:hAnsi="Times New Roman" w:cs="Times New Roman"/>
          <w:sz w:val="24"/>
          <w:szCs w:val="24"/>
        </w:rPr>
        <w:t>Учреждение является социально-ориентированной некоммерческой организацией, осуществляющей деятельность, в соответствии с настоящим Уставом.</w:t>
      </w:r>
    </w:p>
    <w:p w:rsidR="00490871" w:rsidRPr="00882DF3" w:rsidRDefault="00490871" w:rsidP="00882DF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DF3">
        <w:rPr>
          <w:rFonts w:ascii="Times New Roman" w:eastAsia="Times New Roman" w:hAnsi="Times New Roman" w:cs="Times New Roman"/>
          <w:sz w:val="24"/>
          <w:szCs w:val="24"/>
        </w:rPr>
        <w:t xml:space="preserve">Штатная численность учреждения составила </w:t>
      </w:r>
      <w:r w:rsidR="003761EE" w:rsidRPr="00882DF3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882DF3">
        <w:rPr>
          <w:rFonts w:ascii="Times New Roman" w:eastAsia="Times New Roman" w:hAnsi="Times New Roman" w:cs="Times New Roman"/>
          <w:sz w:val="24"/>
          <w:szCs w:val="24"/>
        </w:rPr>
        <w:t xml:space="preserve"> единиц.</w:t>
      </w:r>
    </w:p>
    <w:p w:rsidR="008D1FA2" w:rsidRPr="00882DF3" w:rsidRDefault="008D1FA2" w:rsidP="00882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В АНО «Центр социальной помощи «НАЗ» («Ласка») созданы все условия для полноценного отдыха и оздоровления граждан. Для них проводятся оздоровительные, социально-реабилитационные, лечебно-профилактические и социально - культурные мероприятия.</w:t>
      </w:r>
    </w:p>
    <w:p w:rsidR="008D1FA2" w:rsidRPr="00882DF3" w:rsidRDefault="008D1FA2" w:rsidP="00882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Социальные услуги, входящие в республиканский перечень гарантированных государством социальных услуг, предоставляются гражданам пожилого возраста и инвалидам бесплатно, а так же на условиях частичной и полной оплаты. Дополнительные услуги предоставляются гражданам пожилого возраста и инвалидам на условиях полной оплаты в соответствии с утверждённым тарифом.</w:t>
      </w:r>
    </w:p>
    <w:p w:rsidR="003761EE" w:rsidRPr="00882DF3" w:rsidRDefault="003761EE" w:rsidP="00882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 xml:space="preserve">По плану </w:t>
      </w:r>
      <w:r w:rsidRPr="00882DF3">
        <w:rPr>
          <w:rFonts w:ascii="Times New Roman" w:hAnsi="Times New Roman" w:cs="Times New Roman"/>
          <w:b/>
          <w:sz w:val="24"/>
          <w:szCs w:val="24"/>
        </w:rPr>
        <w:t>202</w:t>
      </w:r>
      <w:r w:rsidR="003B3DF2" w:rsidRPr="00882DF3">
        <w:rPr>
          <w:rFonts w:ascii="Times New Roman" w:hAnsi="Times New Roman" w:cs="Times New Roman"/>
          <w:b/>
          <w:sz w:val="24"/>
          <w:szCs w:val="24"/>
        </w:rPr>
        <w:t>2</w:t>
      </w:r>
      <w:r w:rsidRPr="00882DF3">
        <w:rPr>
          <w:rFonts w:ascii="Times New Roman" w:hAnsi="Times New Roman" w:cs="Times New Roman"/>
          <w:sz w:val="24"/>
          <w:szCs w:val="24"/>
        </w:rPr>
        <w:t xml:space="preserve"> года в организации про</w:t>
      </w:r>
      <w:r w:rsidR="003B3DF2" w:rsidRPr="00882DF3">
        <w:rPr>
          <w:rFonts w:ascii="Times New Roman" w:hAnsi="Times New Roman" w:cs="Times New Roman"/>
          <w:sz w:val="24"/>
          <w:szCs w:val="24"/>
        </w:rPr>
        <w:t>шли</w:t>
      </w:r>
      <w:r w:rsidRPr="00882DF3">
        <w:rPr>
          <w:rFonts w:ascii="Times New Roman" w:hAnsi="Times New Roman" w:cs="Times New Roman"/>
          <w:sz w:val="24"/>
          <w:szCs w:val="24"/>
        </w:rPr>
        <w:t xml:space="preserve"> реабилитаци</w:t>
      </w:r>
      <w:r w:rsidR="003B3DF2" w:rsidRPr="00882DF3">
        <w:rPr>
          <w:rFonts w:ascii="Times New Roman" w:hAnsi="Times New Roman" w:cs="Times New Roman"/>
          <w:sz w:val="24"/>
          <w:szCs w:val="24"/>
        </w:rPr>
        <w:t>и</w:t>
      </w:r>
      <w:r w:rsidRPr="00882DF3">
        <w:rPr>
          <w:rFonts w:ascii="Times New Roman" w:hAnsi="Times New Roman" w:cs="Times New Roman"/>
          <w:sz w:val="24"/>
          <w:szCs w:val="24"/>
        </w:rPr>
        <w:t xml:space="preserve"> </w:t>
      </w:r>
      <w:r w:rsidR="003B3DF2" w:rsidRPr="00882DF3">
        <w:rPr>
          <w:rFonts w:ascii="Times New Roman" w:hAnsi="Times New Roman" w:cs="Times New Roman"/>
          <w:sz w:val="24"/>
          <w:szCs w:val="24"/>
        </w:rPr>
        <w:t>381</w:t>
      </w:r>
      <w:r w:rsidRPr="00882DF3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="00D35168" w:rsidRPr="00882DF3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3761EE" w:rsidRPr="00882DF3" w:rsidRDefault="00D35168" w:rsidP="00882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13</w:t>
      </w:r>
      <w:r w:rsidR="003B3DF2" w:rsidRPr="00882DF3">
        <w:rPr>
          <w:rFonts w:ascii="Times New Roman" w:hAnsi="Times New Roman" w:cs="Times New Roman"/>
          <w:sz w:val="24"/>
          <w:szCs w:val="24"/>
        </w:rPr>
        <w:t>3</w:t>
      </w:r>
      <w:r w:rsidRPr="00882DF3">
        <w:rPr>
          <w:rFonts w:ascii="Times New Roman" w:hAnsi="Times New Roman" w:cs="Times New Roman"/>
          <w:sz w:val="24"/>
          <w:szCs w:val="24"/>
        </w:rPr>
        <w:t xml:space="preserve"> - </w:t>
      </w:r>
      <w:r w:rsidR="003761EE" w:rsidRPr="00882DF3">
        <w:rPr>
          <w:rFonts w:ascii="Times New Roman" w:hAnsi="Times New Roman" w:cs="Times New Roman"/>
          <w:sz w:val="24"/>
          <w:szCs w:val="24"/>
        </w:rPr>
        <w:t xml:space="preserve"> </w:t>
      </w:r>
      <w:r w:rsidRPr="00882DF3">
        <w:rPr>
          <w:rFonts w:ascii="Times New Roman" w:hAnsi="Times New Roman" w:cs="Times New Roman"/>
          <w:sz w:val="24"/>
          <w:szCs w:val="24"/>
        </w:rPr>
        <w:t>люди с ограниченными возможностями,</w:t>
      </w:r>
    </w:p>
    <w:p w:rsidR="00D35168" w:rsidRPr="00882DF3" w:rsidRDefault="003B3DF2" w:rsidP="00882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248</w:t>
      </w:r>
      <w:r w:rsidR="00D35168" w:rsidRPr="00882DF3">
        <w:rPr>
          <w:rFonts w:ascii="Times New Roman" w:hAnsi="Times New Roman" w:cs="Times New Roman"/>
          <w:sz w:val="24"/>
          <w:szCs w:val="24"/>
        </w:rPr>
        <w:t xml:space="preserve"> – люди пенсионного возраста.</w:t>
      </w:r>
    </w:p>
    <w:p w:rsidR="00E5131F" w:rsidRPr="00882DF3" w:rsidRDefault="00490871" w:rsidP="00882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В течении года</w:t>
      </w:r>
      <w:r w:rsidR="0032559B" w:rsidRPr="00882DF3">
        <w:rPr>
          <w:rFonts w:ascii="Times New Roman" w:hAnsi="Times New Roman" w:cs="Times New Roman"/>
          <w:sz w:val="24"/>
          <w:szCs w:val="24"/>
        </w:rPr>
        <w:t xml:space="preserve"> был</w:t>
      </w:r>
      <w:r w:rsidRPr="00882DF3">
        <w:rPr>
          <w:rFonts w:ascii="Times New Roman" w:hAnsi="Times New Roman" w:cs="Times New Roman"/>
          <w:sz w:val="24"/>
          <w:szCs w:val="24"/>
        </w:rPr>
        <w:t>о</w:t>
      </w:r>
      <w:r w:rsidR="0032559B" w:rsidRPr="00882DF3">
        <w:rPr>
          <w:rFonts w:ascii="Times New Roman" w:hAnsi="Times New Roman" w:cs="Times New Roman"/>
          <w:sz w:val="24"/>
          <w:szCs w:val="24"/>
        </w:rPr>
        <w:t xml:space="preserve"> оказан</w:t>
      </w:r>
      <w:r w:rsidRPr="00882DF3">
        <w:rPr>
          <w:rFonts w:ascii="Times New Roman" w:hAnsi="Times New Roman" w:cs="Times New Roman"/>
          <w:sz w:val="24"/>
          <w:szCs w:val="24"/>
        </w:rPr>
        <w:t xml:space="preserve">о </w:t>
      </w:r>
      <w:r w:rsidR="003B3DF2" w:rsidRPr="00882DF3">
        <w:rPr>
          <w:rFonts w:ascii="Times New Roman" w:hAnsi="Times New Roman" w:cs="Times New Roman"/>
          <w:b/>
          <w:i/>
          <w:sz w:val="24"/>
          <w:szCs w:val="24"/>
        </w:rPr>
        <w:t>57458</w:t>
      </w:r>
      <w:r w:rsidR="003761EE" w:rsidRPr="00882D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559B" w:rsidRPr="00882DF3">
        <w:rPr>
          <w:rFonts w:ascii="Times New Roman" w:hAnsi="Times New Roman" w:cs="Times New Roman"/>
          <w:sz w:val="24"/>
          <w:szCs w:val="24"/>
        </w:rPr>
        <w:t>услуг</w:t>
      </w:r>
      <w:r w:rsidRPr="00882DF3">
        <w:rPr>
          <w:rFonts w:ascii="Times New Roman" w:hAnsi="Times New Roman" w:cs="Times New Roman"/>
          <w:sz w:val="24"/>
          <w:szCs w:val="24"/>
        </w:rPr>
        <w:t>, в том числе</w:t>
      </w:r>
      <w:r w:rsidR="0032559B" w:rsidRPr="00882DF3">
        <w:rPr>
          <w:rFonts w:ascii="Times New Roman" w:hAnsi="Times New Roman" w:cs="Times New Roman"/>
          <w:sz w:val="24"/>
          <w:szCs w:val="24"/>
        </w:rPr>
        <w:t>:</w:t>
      </w:r>
    </w:p>
    <w:p w:rsidR="0032559B" w:rsidRPr="00882DF3" w:rsidRDefault="0032559B" w:rsidP="00882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 xml:space="preserve">- социально - бытовые – </w:t>
      </w:r>
      <w:r w:rsidR="003B3DF2" w:rsidRPr="00882DF3">
        <w:rPr>
          <w:rFonts w:ascii="Times New Roman" w:hAnsi="Times New Roman" w:cs="Times New Roman"/>
          <w:b/>
          <w:i/>
          <w:sz w:val="24"/>
          <w:szCs w:val="24"/>
        </w:rPr>
        <w:t>17112</w:t>
      </w:r>
      <w:r w:rsidRPr="00882DF3">
        <w:rPr>
          <w:rFonts w:ascii="Times New Roman" w:hAnsi="Times New Roman" w:cs="Times New Roman"/>
          <w:sz w:val="24"/>
          <w:szCs w:val="24"/>
        </w:rPr>
        <w:t>;</w:t>
      </w:r>
    </w:p>
    <w:p w:rsidR="0032559B" w:rsidRPr="00882DF3" w:rsidRDefault="0032559B" w:rsidP="00882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 xml:space="preserve">- социально – медицинские – </w:t>
      </w:r>
      <w:r w:rsidR="003B3DF2" w:rsidRPr="00882DF3">
        <w:rPr>
          <w:rFonts w:ascii="Times New Roman" w:hAnsi="Times New Roman" w:cs="Times New Roman"/>
          <w:b/>
          <w:i/>
          <w:sz w:val="24"/>
          <w:szCs w:val="24"/>
        </w:rPr>
        <w:t>17871</w:t>
      </w:r>
      <w:r w:rsidRPr="00882DF3">
        <w:rPr>
          <w:rFonts w:ascii="Times New Roman" w:hAnsi="Times New Roman" w:cs="Times New Roman"/>
          <w:sz w:val="24"/>
          <w:szCs w:val="24"/>
        </w:rPr>
        <w:t>;</w:t>
      </w:r>
    </w:p>
    <w:p w:rsidR="0032559B" w:rsidRPr="00882DF3" w:rsidRDefault="0032559B" w:rsidP="00882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 xml:space="preserve">- социально – психологические – </w:t>
      </w:r>
      <w:r w:rsidR="003B3DF2" w:rsidRPr="00882DF3">
        <w:rPr>
          <w:rFonts w:ascii="Times New Roman" w:hAnsi="Times New Roman" w:cs="Times New Roman"/>
          <w:b/>
          <w:i/>
          <w:sz w:val="24"/>
          <w:szCs w:val="24"/>
        </w:rPr>
        <w:t>1045</w:t>
      </w:r>
      <w:r w:rsidRPr="00882DF3">
        <w:rPr>
          <w:rFonts w:ascii="Times New Roman" w:hAnsi="Times New Roman" w:cs="Times New Roman"/>
          <w:sz w:val="24"/>
          <w:szCs w:val="24"/>
        </w:rPr>
        <w:t>;</w:t>
      </w:r>
    </w:p>
    <w:p w:rsidR="0032559B" w:rsidRPr="00882DF3" w:rsidRDefault="0032559B" w:rsidP="00882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 xml:space="preserve">- социально – педагогические  - </w:t>
      </w:r>
      <w:r w:rsidR="003B3DF2" w:rsidRPr="00882DF3">
        <w:rPr>
          <w:rFonts w:ascii="Times New Roman" w:hAnsi="Times New Roman" w:cs="Times New Roman"/>
          <w:b/>
          <w:i/>
          <w:sz w:val="24"/>
          <w:szCs w:val="24"/>
        </w:rPr>
        <w:t>8747</w:t>
      </w:r>
      <w:r w:rsidRPr="00882DF3">
        <w:rPr>
          <w:rFonts w:ascii="Times New Roman" w:hAnsi="Times New Roman" w:cs="Times New Roman"/>
          <w:sz w:val="24"/>
          <w:szCs w:val="24"/>
        </w:rPr>
        <w:t>;</w:t>
      </w:r>
    </w:p>
    <w:p w:rsidR="0032559B" w:rsidRPr="00882DF3" w:rsidRDefault="0032559B" w:rsidP="00882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-</w:t>
      </w:r>
      <w:r w:rsidR="00490871" w:rsidRPr="00882DF3">
        <w:rPr>
          <w:rFonts w:ascii="Times New Roman" w:hAnsi="Times New Roman" w:cs="Times New Roman"/>
          <w:sz w:val="24"/>
          <w:szCs w:val="24"/>
        </w:rPr>
        <w:t xml:space="preserve">социально – трудовые – </w:t>
      </w:r>
      <w:r w:rsidR="003B3DF2" w:rsidRPr="00882DF3">
        <w:rPr>
          <w:rFonts w:ascii="Times New Roman" w:hAnsi="Times New Roman" w:cs="Times New Roman"/>
          <w:b/>
          <w:i/>
          <w:sz w:val="24"/>
          <w:szCs w:val="24"/>
        </w:rPr>
        <w:t>381</w:t>
      </w:r>
      <w:r w:rsidR="00490871" w:rsidRPr="00882DF3">
        <w:rPr>
          <w:rFonts w:ascii="Times New Roman" w:hAnsi="Times New Roman" w:cs="Times New Roman"/>
          <w:sz w:val="24"/>
          <w:szCs w:val="24"/>
        </w:rPr>
        <w:t>;</w:t>
      </w:r>
    </w:p>
    <w:p w:rsidR="00490871" w:rsidRPr="00882DF3" w:rsidRDefault="00490871" w:rsidP="00882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 xml:space="preserve">- социально – правовые – </w:t>
      </w:r>
      <w:r w:rsidR="003B3DF2" w:rsidRPr="00882DF3">
        <w:rPr>
          <w:rFonts w:ascii="Times New Roman" w:hAnsi="Times New Roman" w:cs="Times New Roman"/>
          <w:b/>
          <w:i/>
          <w:sz w:val="24"/>
          <w:szCs w:val="24"/>
        </w:rPr>
        <w:t>761</w:t>
      </w:r>
      <w:r w:rsidRPr="00882DF3">
        <w:rPr>
          <w:rFonts w:ascii="Times New Roman" w:hAnsi="Times New Roman" w:cs="Times New Roman"/>
          <w:sz w:val="24"/>
          <w:szCs w:val="24"/>
        </w:rPr>
        <w:t>;</w:t>
      </w:r>
    </w:p>
    <w:p w:rsidR="00490871" w:rsidRPr="00882DF3" w:rsidRDefault="00490871" w:rsidP="00882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 xml:space="preserve">- услуги в целях повышения коммуникативного потенциала получателей социальных услуг- </w:t>
      </w:r>
      <w:r w:rsidR="003B3DF2" w:rsidRPr="00882DF3">
        <w:rPr>
          <w:rFonts w:ascii="Times New Roman" w:hAnsi="Times New Roman" w:cs="Times New Roman"/>
          <w:b/>
          <w:i/>
          <w:sz w:val="24"/>
          <w:szCs w:val="24"/>
        </w:rPr>
        <w:t>11541</w:t>
      </w:r>
      <w:r w:rsidRPr="00882DF3">
        <w:rPr>
          <w:rFonts w:ascii="Times New Roman" w:hAnsi="Times New Roman" w:cs="Times New Roman"/>
          <w:sz w:val="24"/>
          <w:szCs w:val="24"/>
        </w:rPr>
        <w:t>.</w:t>
      </w:r>
    </w:p>
    <w:p w:rsidR="00717F76" w:rsidRPr="00882DF3" w:rsidRDefault="008D1FA2" w:rsidP="00882DF3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 xml:space="preserve">По итогам  </w:t>
      </w:r>
      <w:r w:rsidR="00290E4C" w:rsidRPr="00882DF3">
        <w:rPr>
          <w:rFonts w:ascii="Times New Roman" w:hAnsi="Times New Roman" w:cs="Times New Roman"/>
          <w:b/>
          <w:i/>
          <w:sz w:val="24"/>
          <w:szCs w:val="24"/>
        </w:rPr>
        <w:t>202</w:t>
      </w:r>
      <w:r w:rsidR="003B3DF2" w:rsidRPr="00882DF3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882DF3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 w:rsidR="003B37C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B37C1" w:rsidRPr="003B37C1">
        <w:rPr>
          <w:rFonts w:ascii="Times New Roman" w:hAnsi="Times New Roman" w:cs="Times New Roman"/>
          <w:sz w:val="24"/>
          <w:szCs w:val="24"/>
        </w:rPr>
        <w:t xml:space="preserve">общая сумма доходов </w:t>
      </w:r>
      <w:r w:rsidR="00E62B76" w:rsidRPr="00882DF3">
        <w:rPr>
          <w:rFonts w:ascii="Times New Roman" w:hAnsi="Times New Roman" w:cs="Times New Roman"/>
          <w:sz w:val="24"/>
          <w:szCs w:val="24"/>
        </w:rPr>
        <w:t xml:space="preserve">составила  </w:t>
      </w:r>
      <w:r w:rsidR="003B37C1">
        <w:rPr>
          <w:rFonts w:ascii="Times New Roman" w:hAnsi="Times New Roman" w:cs="Times New Roman"/>
          <w:b/>
          <w:sz w:val="24"/>
          <w:szCs w:val="24"/>
        </w:rPr>
        <w:t xml:space="preserve">6 348 693 </w:t>
      </w:r>
      <w:r w:rsidR="003B3DF2" w:rsidRPr="00882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B76" w:rsidRPr="00882DF3">
        <w:rPr>
          <w:rFonts w:ascii="Times New Roman" w:hAnsi="Times New Roman" w:cs="Times New Roman"/>
          <w:b/>
          <w:sz w:val="24"/>
          <w:szCs w:val="24"/>
        </w:rPr>
        <w:t>руб</w:t>
      </w:r>
      <w:r w:rsidR="00A04D7D" w:rsidRPr="00882DF3">
        <w:rPr>
          <w:rFonts w:ascii="Times New Roman" w:hAnsi="Times New Roman" w:cs="Times New Roman"/>
          <w:b/>
          <w:sz w:val="24"/>
          <w:szCs w:val="24"/>
        </w:rPr>
        <w:t>л</w:t>
      </w:r>
      <w:r w:rsidR="00290E4C" w:rsidRPr="00882DF3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3B37C1">
        <w:rPr>
          <w:rFonts w:ascii="Times New Roman" w:hAnsi="Times New Roman" w:cs="Times New Roman"/>
          <w:b/>
          <w:sz w:val="24"/>
          <w:szCs w:val="24"/>
        </w:rPr>
        <w:t>35</w:t>
      </w:r>
      <w:r w:rsidR="00290E4C" w:rsidRPr="00882DF3">
        <w:rPr>
          <w:rFonts w:ascii="Times New Roman" w:hAnsi="Times New Roman" w:cs="Times New Roman"/>
          <w:b/>
          <w:sz w:val="24"/>
          <w:szCs w:val="24"/>
        </w:rPr>
        <w:t xml:space="preserve"> копеек</w:t>
      </w:r>
      <w:r w:rsidR="00E62B76" w:rsidRPr="00882DF3">
        <w:rPr>
          <w:rFonts w:ascii="Times New Roman" w:hAnsi="Times New Roman" w:cs="Times New Roman"/>
          <w:b/>
          <w:sz w:val="24"/>
          <w:szCs w:val="24"/>
        </w:rPr>
        <w:t>.</w:t>
      </w:r>
      <w:r w:rsidR="00290E4C" w:rsidRPr="00882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1396" w:rsidRPr="00882DF3">
        <w:rPr>
          <w:rFonts w:ascii="Times New Roman" w:hAnsi="Times New Roman" w:cs="Times New Roman"/>
          <w:sz w:val="24"/>
          <w:szCs w:val="24"/>
        </w:rPr>
        <w:t xml:space="preserve">Общая сумма расходов составила </w:t>
      </w:r>
      <w:r w:rsidR="00281396" w:rsidRPr="00882DF3">
        <w:rPr>
          <w:rFonts w:ascii="Times New Roman" w:hAnsi="Times New Roman" w:cs="Times New Roman"/>
          <w:b/>
          <w:sz w:val="24"/>
          <w:szCs w:val="24"/>
        </w:rPr>
        <w:t>5 968 659 рублей 52 копейки</w:t>
      </w:r>
      <w:r w:rsidR="003B37C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B37C1" w:rsidRPr="003B37C1">
        <w:rPr>
          <w:rFonts w:ascii="Times New Roman" w:hAnsi="Times New Roman" w:cs="Times New Roman"/>
          <w:sz w:val="24"/>
          <w:szCs w:val="24"/>
        </w:rPr>
        <w:t>в т.ч. административно</w:t>
      </w:r>
      <w:r w:rsidR="003B37C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B37C1" w:rsidRPr="003B37C1">
        <w:rPr>
          <w:rFonts w:ascii="Times New Roman" w:hAnsi="Times New Roman" w:cs="Times New Roman"/>
          <w:sz w:val="24"/>
          <w:szCs w:val="24"/>
        </w:rPr>
        <w:t>управленческие  расходы</w:t>
      </w:r>
      <w:r w:rsidR="003B37C1">
        <w:rPr>
          <w:rFonts w:ascii="Times New Roman" w:hAnsi="Times New Roman" w:cs="Times New Roman"/>
          <w:sz w:val="24"/>
          <w:szCs w:val="24"/>
        </w:rPr>
        <w:t xml:space="preserve"> </w:t>
      </w:r>
      <w:r w:rsidR="004524FC">
        <w:rPr>
          <w:rFonts w:ascii="Times New Roman" w:hAnsi="Times New Roman" w:cs="Times New Roman"/>
          <w:b/>
          <w:sz w:val="24"/>
          <w:szCs w:val="24"/>
        </w:rPr>
        <w:t>1 187 742, 31</w:t>
      </w:r>
      <w:r w:rsidR="003B37C1">
        <w:rPr>
          <w:rFonts w:ascii="Times New Roman" w:hAnsi="Times New Roman" w:cs="Times New Roman"/>
          <w:sz w:val="24"/>
          <w:szCs w:val="24"/>
        </w:rPr>
        <w:t>)</w:t>
      </w:r>
      <w:r w:rsidR="00281396" w:rsidRPr="00882DF3">
        <w:rPr>
          <w:rFonts w:ascii="Times New Roman" w:hAnsi="Times New Roman" w:cs="Times New Roman"/>
          <w:sz w:val="24"/>
          <w:szCs w:val="24"/>
        </w:rPr>
        <w:t>.</w:t>
      </w:r>
    </w:p>
    <w:p w:rsidR="00AA56DD" w:rsidRPr="00882DF3" w:rsidRDefault="008D1FA2" w:rsidP="00882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Наряду с действующими методами и формами, используемыми в практической деятельности для расширения спектра услуг, повышения качес</w:t>
      </w:r>
      <w:r w:rsidR="00E62B76" w:rsidRPr="00882DF3">
        <w:rPr>
          <w:rFonts w:ascii="Times New Roman" w:hAnsi="Times New Roman" w:cs="Times New Roman"/>
          <w:sz w:val="24"/>
          <w:szCs w:val="24"/>
        </w:rPr>
        <w:t xml:space="preserve">тва обслуживания, специалистами </w:t>
      </w:r>
      <w:r w:rsidRPr="00882DF3">
        <w:rPr>
          <w:rFonts w:ascii="Times New Roman" w:hAnsi="Times New Roman" w:cs="Times New Roman"/>
          <w:sz w:val="24"/>
          <w:szCs w:val="24"/>
        </w:rPr>
        <w:t xml:space="preserve">разработаны и применяются социальные технологии и программы. </w:t>
      </w:r>
    </w:p>
    <w:p w:rsidR="009366B6" w:rsidRPr="00882DF3" w:rsidRDefault="008D1FA2" w:rsidP="00882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 xml:space="preserve">На каждого клиента заводится </w:t>
      </w:r>
      <w:r w:rsidR="00AA56DD" w:rsidRPr="00882DF3">
        <w:rPr>
          <w:rFonts w:ascii="Times New Roman" w:hAnsi="Times New Roman" w:cs="Times New Roman"/>
          <w:sz w:val="24"/>
          <w:szCs w:val="24"/>
        </w:rPr>
        <w:t>реабилитационная карта</w:t>
      </w:r>
      <w:r w:rsidRPr="00882DF3">
        <w:rPr>
          <w:rFonts w:ascii="Times New Roman" w:hAnsi="Times New Roman" w:cs="Times New Roman"/>
          <w:sz w:val="24"/>
          <w:szCs w:val="24"/>
        </w:rPr>
        <w:t xml:space="preserve">, где </w:t>
      </w:r>
      <w:r w:rsidR="00AA56DD" w:rsidRPr="00882DF3">
        <w:rPr>
          <w:rFonts w:ascii="Times New Roman" w:hAnsi="Times New Roman" w:cs="Times New Roman"/>
          <w:sz w:val="24"/>
          <w:szCs w:val="24"/>
        </w:rPr>
        <w:t>отражаются все проводимые мероприятия</w:t>
      </w:r>
      <w:r w:rsidRPr="00882DF3">
        <w:rPr>
          <w:rFonts w:ascii="Times New Roman" w:hAnsi="Times New Roman" w:cs="Times New Roman"/>
          <w:sz w:val="24"/>
          <w:szCs w:val="24"/>
        </w:rPr>
        <w:t xml:space="preserve">. С клиентами </w:t>
      </w:r>
      <w:r w:rsidR="00AA56DD" w:rsidRPr="00882DF3">
        <w:rPr>
          <w:rFonts w:ascii="Times New Roman" w:hAnsi="Times New Roman" w:cs="Times New Roman"/>
          <w:sz w:val="24"/>
          <w:szCs w:val="24"/>
        </w:rPr>
        <w:t>работаю</w:t>
      </w:r>
      <w:r w:rsidR="009366B6" w:rsidRPr="00882DF3">
        <w:rPr>
          <w:rFonts w:ascii="Times New Roman" w:hAnsi="Times New Roman" w:cs="Times New Roman"/>
          <w:sz w:val="24"/>
          <w:szCs w:val="24"/>
        </w:rPr>
        <w:t>т:</w:t>
      </w:r>
    </w:p>
    <w:p w:rsidR="009366B6" w:rsidRPr="00882DF3" w:rsidRDefault="00AA56DD" w:rsidP="00882DF3">
      <w:pPr>
        <w:pStyle w:val="a5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врач – терапевт</w:t>
      </w:r>
      <w:r w:rsidR="009366B6" w:rsidRPr="00882DF3">
        <w:rPr>
          <w:rFonts w:ascii="Times New Roman" w:hAnsi="Times New Roman" w:cs="Times New Roman"/>
          <w:color w:val="auto"/>
        </w:rPr>
        <w:t xml:space="preserve"> (проводит медицинские осмотры</w:t>
      </w:r>
      <w:r w:rsidRPr="00882DF3">
        <w:rPr>
          <w:rFonts w:ascii="Times New Roman" w:hAnsi="Times New Roman" w:cs="Times New Roman"/>
          <w:color w:val="auto"/>
        </w:rPr>
        <w:t>,</w:t>
      </w:r>
      <w:r w:rsidR="009366B6" w:rsidRPr="00882DF3">
        <w:rPr>
          <w:rFonts w:ascii="Times New Roman" w:hAnsi="Times New Roman" w:cs="Times New Roman"/>
          <w:color w:val="auto"/>
        </w:rPr>
        <w:t xml:space="preserve"> систематически наблюдает за состоянием ПСУ, консультирует по социально – медицинским вопросам, знакомит с техническими средствами реабилитации, читает лекции по ведению здорового образа жизни);</w:t>
      </w:r>
    </w:p>
    <w:p w:rsidR="009366B6" w:rsidRPr="00882DF3" w:rsidRDefault="008D1FA2" w:rsidP="00882DF3">
      <w:pPr>
        <w:pStyle w:val="a5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инс</w:t>
      </w:r>
      <w:r w:rsidR="009366B6" w:rsidRPr="00882DF3">
        <w:rPr>
          <w:rFonts w:ascii="Times New Roman" w:hAnsi="Times New Roman" w:cs="Times New Roman"/>
          <w:color w:val="auto"/>
        </w:rPr>
        <w:t>труктор по лечебной физкультуре (проводит реабилитационные мероприятия с применением лечебной физкультуры, адаптивной физиче</w:t>
      </w:r>
      <w:r w:rsidR="005F2480" w:rsidRPr="00882DF3">
        <w:rPr>
          <w:rFonts w:ascii="Times New Roman" w:hAnsi="Times New Roman" w:cs="Times New Roman"/>
          <w:color w:val="auto"/>
        </w:rPr>
        <w:t xml:space="preserve">ской культуры, кинезотерапии, </w:t>
      </w:r>
      <w:r w:rsidR="005F2480" w:rsidRPr="00882DF3">
        <w:rPr>
          <w:rFonts w:ascii="Times New Roman" w:hAnsi="Times New Roman" w:cs="Times New Roman"/>
          <w:color w:val="auto"/>
        </w:rPr>
        <w:lastRenderedPageBreak/>
        <w:t>консультирует по вопросам реабилитации средствами физической культуры и спорта);</w:t>
      </w:r>
    </w:p>
    <w:p w:rsidR="005F2480" w:rsidRPr="00882DF3" w:rsidRDefault="008D1FA2" w:rsidP="00882DF3">
      <w:pPr>
        <w:pStyle w:val="a5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 инструктор по трудовой терапии</w:t>
      </w:r>
      <w:r w:rsidR="005F2480" w:rsidRPr="00882DF3">
        <w:rPr>
          <w:rFonts w:ascii="Times New Roman" w:hAnsi="Times New Roman" w:cs="Times New Roman"/>
          <w:color w:val="auto"/>
        </w:rPr>
        <w:t xml:space="preserve"> (обучает доступным профессиональным навыкам, используя трудовые возможности, применяя технологии «Оригами», «Вязание», «Квилинг», «Глинотерапия»и т.д.);</w:t>
      </w:r>
    </w:p>
    <w:p w:rsidR="005F2480" w:rsidRPr="00882DF3" w:rsidRDefault="008D1FA2" w:rsidP="00882DF3">
      <w:pPr>
        <w:pStyle w:val="a5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медицинские работники</w:t>
      </w:r>
      <w:r w:rsidR="005F2480" w:rsidRPr="00882DF3">
        <w:rPr>
          <w:rFonts w:ascii="Times New Roman" w:hAnsi="Times New Roman" w:cs="Times New Roman"/>
          <w:color w:val="auto"/>
        </w:rPr>
        <w:t xml:space="preserve"> (проводят медицинские процедуры</w:t>
      </w:r>
      <w:r w:rsidR="00A512F9" w:rsidRPr="00882DF3">
        <w:rPr>
          <w:rFonts w:ascii="Times New Roman" w:hAnsi="Times New Roman" w:cs="Times New Roman"/>
          <w:color w:val="auto"/>
        </w:rPr>
        <w:t>,</w:t>
      </w:r>
      <w:r w:rsidR="00290E4C" w:rsidRPr="00882DF3">
        <w:rPr>
          <w:rFonts w:ascii="Times New Roman" w:hAnsi="Times New Roman" w:cs="Times New Roman"/>
          <w:color w:val="auto"/>
        </w:rPr>
        <w:t xml:space="preserve"> </w:t>
      </w:r>
      <w:r w:rsidR="00A512F9" w:rsidRPr="00882DF3">
        <w:rPr>
          <w:rFonts w:ascii="Times New Roman" w:hAnsi="Times New Roman" w:cs="Times New Roman"/>
          <w:color w:val="auto"/>
        </w:rPr>
        <w:t>галоингаляционную терапию в соляной комнате</w:t>
      </w:r>
      <w:r w:rsidR="005F2480" w:rsidRPr="00882DF3">
        <w:rPr>
          <w:rFonts w:ascii="Times New Roman" w:hAnsi="Times New Roman" w:cs="Times New Roman"/>
          <w:color w:val="auto"/>
        </w:rPr>
        <w:t>, ведут санитарно – просветительскую работу по формированию здорового образа жизни)</w:t>
      </w:r>
      <w:r w:rsidR="004F2F9F" w:rsidRPr="00882DF3">
        <w:rPr>
          <w:rFonts w:ascii="Times New Roman" w:hAnsi="Times New Roman" w:cs="Times New Roman"/>
          <w:color w:val="auto"/>
        </w:rPr>
        <w:t>;</w:t>
      </w:r>
    </w:p>
    <w:p w:rsidR="004F2F9F" w:rsidRPr="00882DF3" w:rsidRDefault="004F2F9F" w:rsidP="00882DF3">
      <w:pPr>
        <w:pStyle w:val="a5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психолог (консультации, психологическая поддержка и помощь, диагностика и т.д.);</w:t>
      </w:r>
    </w:p>
    <w:p w:rsidR="009366B6" w:rsidRPr="00882DF3" w:rsidRDefault="00AA56DD" w:rsidP="00882DF3">
      <w:pPr>
        <w:pStyle w:val="a5"/>
        <w:numPr>
          <w:ilvl w:val="0"/>
          <w:numId w:val="9"/>
        </w:numPr>
        <w:ind w:left="0" w:hanging="284"/>
        <w:jc w:val="both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специалисты по социальной работе</w:t>
      </w:r>
      <w:r w:rsidR="005F2480" w:rsidRPr="00882DF3">
        <w:rPr>
          <w:rFonts w:ascii="Times New Roman" w:hAnsi="Times New Roman" w:cs="Times New Roman"/>
          <w:color w:val="auto"/>
        </w:rPr>
        <w:t xml:space="preserve"> (</w:t>
      </w:r>
      <w:r w:rsidR="004F2F9F" w:rsidRPr="00882DF3">
        <w:rPr>
          <w:rFonts w:ascii="Times New Roman" w:hAnsi="Times New Roman" w:cs="Times New Roman"/>
          <w:color w:val="auto"/>
        </w:rPr>
        <w:t>правовые консультации ПСУ,  сбор и оформление необходимого пакета документов и т.д.).</w:t>
      </w:r>
    </w:p>
    <w:p w:rsidR="00AF44FD" w:rsidRPr="00882DF3" w:rsidRDefault="004F2F9F" w:rsidP="00882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Получателям социальных услуг предоставляются 2 разовое питание, товары санитарно – гигиенического назначения, кожные антисептики.</w:t>
      </w:r>
    </w:p>
    <w:p w:rsidR="005926D0" w:rsidRPr="00882DF3" w:rsidRDefault="00AA56DD" w:rsidP="00882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 xml:space="preserve">В нашем центре большое внимание уделяется досуговым мероприятиям таким как: </w:t>
      </w:r>
    </w:p>
    <w:p w:rsidR="005926D0" w:rsidRPr="00882DF3" w:rsidRDefault="00AA56DD" w:rsidP="00882DF3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проведение </w:t>
      </w:r>
      <w:r w:rsidR="005926D0" w:rsidRPr="00882DF3">
        <w:rPr>
          <w:rFonts w:ascii="Times New Roman" w:hAnsi="Times New Roman" w:cs="Times New Roman"/>
          <w:color w:val="auto"/>
        </w:rPr>
        <w:t>тематических праздничных мероприятий,</w:t>
      </w:r>
    </w:p>
    <w:p w:rsidR="005926D0" w:rsidRPr="00882DF3" w:rsidRDefault="005926D0" w:rsidP="00882DF3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выступление</w:t>
      </w:r>
      <w:r w:rsidR="008D1FA2" w:rsidRPr="00882DF3">
        <w:rPr>
          <w:rFonts w:ascii="Times New Roman" w:hAnsi="Times New Roman" w:cs="Times New Roman"/>
          <w:color w:val="auto"/>
        </w:rPr>
        <w:t xml:space="preserve"> творческих коллективов </w:t>
      </w:r>
      <w:r w:rsidRPr="00882DF3">
        <w:rPr>
          <w:rFonts w:ascii="Times New Roman" w:hAnsi="Times New Roman" w:cs="Times New Roman"/>
          <w:color w:val="auto"/>
        </w:rPr>
        <w:t>домов культуры района</w:t>
      </w:r>
      <w:r w:rsidR="008D1FA2" w:rsidRPr="00882DF3">
        <w:rPr>
          <w:rFonts w:ascii="Times New Roman" w:hAnsi="Times New Roman" w:cs="Times New Roman"/>
          <w:color w:val="auto"/>
        </w:rPr>
        <w:t>,</w:t>
      </w:r>
      <w:r w:rsidR="00C547FE" w:rsidRPr="00882DF3">
        <w:rPr>
          <w:rFonts w:ascii="Times New Roman" w:hAnsi="Times New Roman" w:cs="Times New Roman"/>
          <w:color w:val="auto"/>
        </w:rPr>
        <w:t xml:space="preserve"> </w:t>
      </w:r>
      <w:r w:rsidRPr="00882DF3">
        <w:rPr>
          <w:rFonts w:ascii="Times New Roman" w:hAnsi="Times New Roman" w:cs="Times New Roman"/>
          <w:color w:val="auto"/>
        </w:rPr>
        <w:t>воспитанников дошкольных и школьных учреждений,</w:t>
      </w:r>
    </w:p>
    <w:p w:rsidR="005926D0" w:rsidRPr="00882DF3" w:rsidRDefault="005926D0" w:rsidP="00882DF3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проведение </w:t>
      </w:r>
      <w:r w:rsidR="008D1FA2" w:rsidRPr="00882DF3">
        <w:rPr>
          <w:rFonts w:ascii="Times New Roman" w:hAnsi="Times New Roman" w:cs="Times New Roman"/>
          <w:color w:val="auto"/>
        </w:rPr>
        <w:t>литературно</w:t>
      </w:r>
      <w:r w:rsidR="00C547FE" w:rsidRPr="00882DF3">
        <w:rPr>
          <w:rFonts w:ascii="Times New Roman" w:hAnsi="Times New Roman" w:cs="Times New Roman"/>
          <w:color w:val="auto"/>
        </w:rPr>
        <w:t xml:space="preserve"> </w:t>
      </w:r>
      <w:r w:rsidR="008D1FA2" w:rsidRPr="00882DF3">
        <w:rPr>
          <w:rFonts w:ascii="Times New Roman" w:hAnsi="Times New Roman" w:cs="Times New Roman"/>
          <w:color w:val="auto"/>
        </w:rPr>
        <w:t>- музыкальных вечеров</w:t>
      </w:r>
      <w:r w:rsidRPr="00882DF3">
        <w:rPr>
          <w:rFonts w:ascii="Times New Roman" w:hAnsi="Times New Roman" w:cs="Times New Roman"/>
          <w:color w:val="auto"/>
        </w:rPr>
        <w:t xml:space="preserve"> с участием сотрудников центральной районной библиотеки, писателей - земляков, </w:t>
      </w:r>
    </w:p>
    <w:p w:rsidR="00DC5B1F" w:rsidRPr="00882DF3" w:rsidRDefault="005926D0" w:rsidP="00882DF3">
      <w:pPr>
        <w:pStyle w:val="a5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организация экскурсий по достопримечательностям города</w:t>
      </w:r>
      <w:r w:rsidR="00DC5B1F" w:rsidRPr="00882DF3">
        <w:rPr>
          <w:rFonts w:ascii="Times New Roman" w:hAnsi="Times New Roman" w:cs="Times New Roman"/>
          <w:color w:val="auto"/>
        </w:rPr>
        <w:t xml:space="preserve"> и района, в краеведческий музей</w:t>
      </w:r>
    </w:p>
    <w:p w:rsidR="00281396" w:rsidRPr="00882DF3" w:rsidRDefault="00C547FE" w:rsidP="00882DF3">
      <w:pPr>
        <w:pStyle w:val="a5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Медицинская сестра в течени</w:t>
      </w:r>
      <w:r w:rsidR="00882DF3" w:rsidRPr="00882DF3">
        <w:rPr>
          <w:rFonts w:ascii="Times New Roman" w:hAnsi="Times New Roman" w:cs="Times New Roman"/>
          <w:color w:val="auto"/>
        </w:rPr>
        <w:t>е</w:t>
      </w:r>
      <w:r w:rsidRPr="00882DF3">
        <w:rPr>
          <w:rFonts w:ascii="Times New Roman" w:hAnsi="Times New Roman" w:cs="Times New Roman"/>
          <w:color w:val="auto"/>
        </w:rPr>
        <w:t xml:space="preserve"> года провела санитарно – просветительскую работу по темам:</w:t>
      </w:r>
    </w:p>
    <w:p w:rsidR="00281396" w:rsidRPr="00882DF3" w:rsidRDefault="00281396" w:rsidP="00882D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Грипп; клиника, лечение и профилактика.</w:t>
      </w:r>
    </w:p>
    <w:p w:rsidR="00281396" w:rsidRPr="00882DF3" w:rsidRDefault="00281396" w:rsidP="00882D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 xml:space="preserve">Всемирный день борьбы против рака. </w:t>
      </w:r>
      <w:r w:rsidRPr="00882DF3">
        <w:rPr>
          <w:rFonts w:ascii="Times New Roman" w:hAnsi="Times New Roman" w:cs="Times New Roman"/>
          <w:sz w:val="24"/>
          <w:szCs w:val="24"/>
          <w:lang w:val="en-US"/>
        </w:rPr>
        <w:t>ppt</w:t>
      </w:r>
    </w:p>
    <w:p w:rsidR="00281396" w:rsidRPr="00882DF3" w:rsidRDefault="00281396" w:rsidP="00882D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Иммунитет – укрепление здоровья.</w:t>
      </w:r>
    </w:p>
    <w:p w:rsidR="00281396" w:rsidRPr="00882DF3" w:rsidRDefault="00281396" w:rsidP="00882D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 xml:space="preserve">Всемирный день борьбы с туберкулезом. </w:t>
      </w:r>
      <w:r w:rsidRPr="00882DF3">
        <w:rPr>
          <w:rFonts w:ascii="Times New Roman" w:hAnsi="Times New Roman" w:cs="Times New Roman"/>
          <w:sz w:val="24"/>
          <w:szCs w:val="24"/>
          <w:lang w:val="en-US"/>
        </w:rPr>
        <w:t>ppt</w:t>
      </w:r>
    </w:p>
    <w:p w:rsidR="00281396" w:rsidRPr="00882DF3" w:rsidRDefault="00281396" w:rsidP="00882D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Правила измерения артериального давления.</w:t>
      </w:r>
    </w:p>
    <w:p w:rsidR="00281396" w:rsidRPr="00882DF3" w:rsidRDefault="00281396" w:rsidP="00882D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 xml:space="preserve">ЗОЖ. </w:t>
      </w:r>
      <w:r w:rsidRPr="00882DF3">
        <w:rPr>
          <w:rFonts w:ascii="Times New Roman" w:hAnsi="Times New Roman" w:cs="Times New Roman"/>
          <w:sz w:val="24"/>
          <w:szCs w:val="24"/>
          <w:lang w:val="en-US"/>
        </w:rPr>
        <w:t>ppt</w:t>
      </w:r>
    </w:p>
    <w:p w:rsidR="00281396" w:rsidRPr="00882DF3" w:rsidRDefault="00281396" w:rsidP="00882D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Что необходимо знать при летних опасностях.</w:t>
      </w:r>
    </w:p>
    <w:p w:rsidR="00281396" w:rsidRPr="00882DF3" w:rsidRDefault="00281396" w:rsidP="00882D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 xml:space="preserve">Пищевые отравления. </w:t>
      </w:r>
      <w:r w:rsidRPr="00882DF3">
        <w:rPr>
          <w:rFonts w:ascii="Times New Roman" w:hAnsi="Times New Roman" w:cs="Times New Roman"/>
          <w:sz w:val="24"/>
          <w:szCs w:val="24"/>
          <w:lang w:val="en-US"/>
        </w:rPr>
        <w:t>ppt</w:t>
      </w:r>
    </w:p>
    <w:p w:rsidR="00281396" w:rsidRPr="00882DF3" w:rsidRDefault="00281396" w:rsidP="00882D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Первая помощь при анафилактическом шоке.</w:t>
      </w:r>
    </w:p>
    <w:p w:rsidR="00281396" w:rsidRPr="00882DF3" w:rsidRDefault="00281396" w:rsidP="00882D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Осложнения после иньекции.</w:t>
      </w:r>
    </w:p>
    <w:p w:rsidR="00281396" w:rsidRPr="00882DF3" w:rsidRDefault="00281396" w:rsidP="00882D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Спелеотерапия.</w:t>
      </w:r>
    </w:p>
    <w:p w:rsidR="00281396" w:rsidRPr="00882DF3" w:rsidRDefault="00281396" w:rsidP="00882D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Инсульт и его последствия.</w:t>
      </w:r>
    </w:p>
    <w:p w:rsidR="00281396" w:rsidRPr="00882DF3" w:rsidRDefault="00281396" w:rsidP="00882D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Способы оказания неотложной помощи.</w:t>
      </w:r>
    </w:p>
    <w:p w:rsidR="00281396" w:rsidRPr="00882DF3" w:rsidRDefault="00281396" w:rsidP="00882D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Инфаркт миокарда.</w:t>
      </w:r>
      <w:r w:rsidRPr="00882DF3">
        <w:rPr>
          <w:rFonts w:ascii="Times New Roman" w:hAnsi="Times New Roman" w:cs="Times New Roman"/>
          <w:sz w:val="24"/>
          <w:szCs w:val="24"/>
          <w:lang w:val="en-US"/>
        </w:rPr>
        <w:t>ppt</w:t>
      </w:r>
    </w:p>
    <w:p w:rsidR="00281396" w:rsidRPr="00882DF3" w:rsidRDefault="00281396" w:rsidP="00882D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Гипертонический криз.</w:t>
      </w:r>
    </w:p>
    <w:p w:rsidR="00C547FE" w:rsidRPr="00882DF3" w:rsidRDefault="00C547FE" w:rsidP="00882DF3">
      <w:pPr>
        <w:pStyle w:val="a5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Медицинская сестра по массажу в течени</w:t>
      </w:r>
      <w:r w:rsidR="00882DF3" w:rsidRPr="00882DF3">
        <w:rPr>
          <w:rFonts w:ascii="Times New Roman" w:hAnsi="Times New Roman" w:cs="Times New Roman"/>
          <w:color w:val="auto"/>
        </w:rPr>
        <w:t>е</w:t>
      </w:r>
      <w:r w:rsidRPr="00882DF3">
        <w:rPr>
          <w:rFonts w:ascii="Times New Roman" w:hAnsi="Times New Roman" w:cs="Times New Roman"/>
          <w:color w:val="auto"/>
        </w:rPr>
        <w:t xml:space="preserve"> года провела санитарно – просветительскую работу по темам:</w:t>
      </w:r>
    </w:p>
    <w:p w:rsidR="00C547FE" w:rsidRPr="00882DF3" w:rsidRDefault="00C547FE" w:rsidP="00882DF3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Что такое Аппликатор Кузнецова? Польза для здоровья, правила использования. ( лекция)</w:t>
      </w:r>
    </w:p>
    <w:p w:rsidR="00C547FE" w:rsidRPr="00882DF3" w:rsidRDefault="00C547FE" w:rsidP="00882DF3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Остеохондроз – лечения, профилактика и диагностика (лекция)</w:t>
      </w:r>
    </w:p>
    <w:p w:rsidR="00C547FE" w:rsidRPr="00882DF3" w:rsidRDefault="00C547FE" w:rsidP="00882DF3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Эффективность массажа в борьбе с психологическими проблемами после короновирусной инфекции COVID и пневмонии.</w:t>
      </w:r>
    </w:p>
    <w:p w:rsidR="00C547FE" w:rsidRPr="00882DF3" w:rsidRDefault="00C547FE" w:rsidP="00882DF3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Польза самомассажа(лекция)</w:t>
      </w:r>
    </w:p>
    <w:p w:rsidR="00C547FE" w:rsidRPr="00882DF3" w:rsidRDefault="00C547FE" w:rsidP="00882DF3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Самомассаж живота(лекция)</w:t>
      </w:r>
    </w:p>
    <w:p w:rsidR="00C547FE" w:rsidRPr="00882DF3" w:rsidRDefault="00C547FE" w:rsidP="00882DF3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Простой и эффективный точечный массаж для профилактики и лечения простуды и гриппа для взрослых и детей</w:t>
      </w:r>
    </w:p>
    <w:p w:rsidR="00C547FE" w:rsidRPr="00882DF3" w:rsidRDefault="00C547FE" w:rsidP="00882DF3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Как научиться расслаблению во время массажа.  + Аутотренинг для успокоения нервной системы.</w:t>
      </w:r>
    </w:p>
    <w:p w:rsidR="00C547FE" w:rsidRPr="00882DF3" w:rsidRDefault="00C547FE" w:rsidP="00882DF3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Самомассаж грудной клетки (лекция)</w:t>
      </w:r>
    </w:p>
    <w:p w:rsidR="00C547FE" w:rsidRPr="00882DF3" w:rsidRDefault="00C547FE" w:rsidP="00882DF3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Самомассаж рук (Презентация)</w:t>
      </w:r>
    </w:p>
    <w:p w:rsidR="00C547FE" w:rsidRPr="00882DF3" w:rsidRDefault="00C547FE" w:rsidP="00882DF3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Самомассаж шеи (Презентация)</w:t>
      </w:r>
    </w:p>
    <w:p w:rsidR="00C547FE" w:rsidRPr="00882DF3" w:rsidRDefault="00C547FE" w:rsidP="00882DF3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lastRenderedPageBreak/>
        <w:t>Массаж стоп(лекция)</w:t>
      </w:r>
    </w:p>
    <w:p w:rsidR="00C547FE" w:rsidRPr="00882DF3" w:rsidRDefault="00C547FE" w:rsidP="00882DF3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Самомассаж шеи(лекция)</w:t>
      </w:r>
    </w:p>
    <w:p w:rsidR="00C547FE" w:rsidRPr="00882DF3" w:rsidRDefault="00C547FE" w:rsidP="00882DF3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Шейный остеохондроз . Как сохранить шею здоровой (лекция)</w:t>
      </w:r>
    </w:p>
    <w:p w:rsidR="00C547FE" w:rsidRPr="00882DF3" w:rsidRDefault="00C547FE" w:rsidP="00882DF3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Массажер для головы HANSUN (Презентация)</w:t>
      </w:r>
    </w:p>
    <w:p w:rsidR="00C547FE" w:rsidRPr="00882DF3" w:rsidRDefault="00C547FE" w:rsidP="00882DF3">
      <w:pPr>
        <w:pStyle w:val="a5"/>
        <w:numPr>
          <w:ilvl w:val="0"/>
          <w:numId w:val="11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Самомассаж лица (лекция)</w:t>
      </w:r>
    </w:p>
    <w:p w:rsidR="00C547FE" w:rsidRPr="00882DF3" w:rsidRDefault="00C547FE" w:rsidP="00882D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47FE" w:rsidRPr="00882DF3" w:rsidRDefault="00C547FE" w:rsidP="00882DF3">
      <w:pPr>
        <w:pStyle w:val="a5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Медицинская сестра по физиотерапии в течени</w:t>
      </w:r>
      <w:r w:rsidR="00882DF3" w:rsidRPr="00882DF3">
        <w:rPr>
          <w:rFonts w:ascii="Times New Roman" w:hAnsi="Times New Roman" w:cs="Times New Roman"/>
          <w:color w:val="auto"/>
        </w:rPr>
        <w:t>е</w:t>
      </w:r>
      <w:r w:rsidRPr="00882DF3">
        <w:rPr>
          <w:rFonts w:ascii="Times New Roman" w:hAnsi="Times New Roman" w:cs="Times New Roman"/>
          <w:color w:val="auto"/>
        </w:rPr>
        <w:t xml:space="preserve"> года провела санитарно – просветительскую работу по темам:</w:t>
      </w:r>
    </w:p>
    <w:p w:rsidR="00C547FE" w:rsidRPr="00882DF3" w:rsidRDefault="00C547FE" w:rsidP="00882DF3">
      <w:pPr>
        <w:pStyle w:val="a5"/>
        <w:numPr>
          <w:ilvl w:val="0"/>
          <w:numId w:val="12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Нетрадиционные методы физиотерапии (+презентация).</w:t>
      </w:r>
    </w:p>
    <w:p w:rsidR="00C547FE" w:rsidRPr="00882DF3" w:rsidRDefault="00C547FE" w:rsidP="00882DF3">
      <w:pPr>
        <w:pStyle w:val="a5"/>
        <w:numPr>
          <w:ilvl w:val="0"/>
          <w:numId w:val="12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КВЧ-терапия в лечении онкологии(+презентация).</w:t>
      </w:r>
    </w:p>
    <w:p w:rsidR="00C547FE" w:rsidRPr="00882DF3" w:rsidRDefault="00C547FE" w:rsidP="00882DF3">
      <w:pPr>
        <w:pStyle w:val="a5"/>
        <w:numPr>
          <w:ilvl w:val="0"/>
          <w:numId w:val="12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Роль питания в жизни человека.</w:t>
      </w:r>
    </w:p>
    <w:p w:rsidR="00C547FE" w:rsidRPr="00882DF3" w:rsidRDefault="00C547FE" w:rsidP="00882DF3">
      <w:pPr>
        <w:pStyle w:val="a5"/>
        <w:numPr>
          <w:ilvl w:val="0"/>
          <w:numId w:val="12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Профилактика и лечение заболеваний с помощью ДЭНС-терапии.</w:t>
      </w:r>
    </w:p>
    <w:p w:rsidR="00C547FE" w:rsidRPr="00882DF3" w:rsidRDefault="00C547FE" w:rsidP="00882DF3">
      <w:pPr>
        <w:pStyle w:val="a5"/>
        <w:numPr>
          <w:ilvl w:val="0"/>
          <w:numId w:val="12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Закаливание. Польза для организма (презентация).</w:t>
      </w:r>
    </w:p>
    <w:p w:rsidR="00C547FE" w:rsidRPr="00882DF3" w:rsidRDefault="00C547FE" w:rsidP="00882DF3">
      <w:pPr>
        <w:pStyle w:val="a5"/>
        <w:numPr>
          <w:ilvl w:val="0"/>
          <w:numId w:val="12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Профилактика заболеваний с помощью физиопроцедур.</w:t>
      </w:r>
    </w:p>
    <w:p w:rsidR="00C547FE" w:rsidRPr="00882DF3" w:rsidRDefault="00C547FE" w:rsidP="00882DF3">
      <w:pPr>
        <w:pStyle w:val="a5"/>
        <w:numPr>
          <w:ilvl w:val="0"/>
          <w:numId w:val="12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Виды физиопроцедур в лечении и профилактике заболеваний дыхательной системы.</w:t>
      </w:r>
    </w:p>
    <w:p w:rsidR="00C547FE" w:rsidRPr="00882DF3" w:rsidRDefault="00C547FE" w:rsidP="00882DF3">
      <w:pPr>
        <w:pStyle w:val="a5"/>
        <w:numPr>
          <w:ilvl w:val="0"/>
          <w:numId w:val="12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Прессотерапия (+презентация).</w:t>
      </w:r>
    </w:p>
    <w:p w:rsidR="00C547FE" w:rsidRPr="00882DF3" w:rsidRDefault="00C547FE" w:rsidP="00882DF3">
      <w:pPr>
        <w:pStyle w:val="a5"/>
        <w:numPr>
          <w:ilvl w:val="0"/>
          <w:numId w:val="12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Ожирение (+презентация).</w:t>
      </w:r>
    </w:p>
    <w:p w:rsidR="00C547FE" w:rsidRPr="00882DF3" w:rsidRDefault="00C547FE" w:rsidP="00882DF3">
      <w:pPr>
        <w:pStyle w:val="a5"/>
        <w:numPr>
          <w:ilvl w:val="0"/>
          <w:numId w:val="12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Правильное питание для долголетия (+презентация).</w:t>
      </w:r>
    </w:p>
    <w:p w:rsidR="00C547FE" w:rsidRPr="00882DF3" w:rsidRDefault="00C547FE" w:rsidP="00882DF3">
      <w:pPr>
        <w:pStyle w:val="a5"/>
        <w:numPr>
          <w:ilvl w:val="0"/>
          <w:numId w:val="12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Первая помощь при поражении электрическим током.</w:t>
      </w:r>
    </w:p>
    <w:p w:rsidR="00C547FE" w:rsidRPr="00882DF3" w:rsidRDefault="00C547FE" w:rsidP="00882DF3">
      <w:pPr>
        <w:pStyle w:val="a5"/>
        <w:numPr>
          <w:ilvl w:val="0"/>
          <w:numId w:val="12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Техника наложения парафиновых аппликаций дома.</w:t>
      </w:r>
    </w:p>
    <w:p w:rsidR="00C547FE" w:rsidRPr="00882DF3" w:rsidRDefault="00C547FE" w:rsidP="00882DF3">
      <w:pPr>
        <w:pStyle w:val="a5"/>
        <w:numPr>
          <w:ilvl w:val="0"/>
          <w:numId w:val="12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Инсульт –не приговор (презентация ко дню борьбы с инсультом 29 октября).</w:t>
      </w:r>
    </w:p>
    <w:p w:rsidR="00C547FE" w:rsidRPr="00882DF3" w:rsidRDefault="00C547FE" w:rsidP="00882DF3">
      <w:pPr>
        <w:pStyle w:val="a5"/>
        <w:numPr>
          <w:ilvl w:val="0"/>
          <w:numId w:val="12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Курение, последствия для организма.</w:t>
      </w:r>
    </w:p>
    <w:p w:rsidR="00C547FE" w:rsidRPr="00882DF3" w:rsidRDefault="00C547FE" w:rsidP="00882DF3">
      <w:pPr>
        <w:pStyle w:val="a5"/>
        <w:numPr>
          <w:ilvl w:val="0"/>
          <w:numId w:val="12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Профилактика гриппа и ОРВИ(презентация).</w:t>
      </w:r>
    </w:p>
    <w:p w:rsidR="00C547FE" w:rsidRPr="00882DF3" w:rsidRDefault="00C547FE" w:rsidP="00882DF3">
      <w:pPr>
        <w:pStyle w:val="a5"/>
        <w:ind w:left="0" w:firstLine="709"/>
        <w:jc w:val="both"/>
        <w:rPr>
          <w:rFonts w:ascii="Times New Roman" w:hAnsi="Times New Roman" w:cs="Times New Roman"/>
          <w:color w:val="auto"/>
        </w:rPr>
      </w:pPr>
    </w:p>
    <w:p w:rsidR="00C547FE" w:rsidRPr="00882DF3" w:rsidRDefault="00C547FE" w:rsidP="00882DF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2DF3">
        <w:rPr>
          <w:rFonts w:ascii="Times New Roman" w:eastAsia="Times New Roman" w:hAnsi="Times New Roman" w:cs="Times New Roman"/>
          <w:sz w:val="24"/>
          <w:szCs w:val="24"/>
        </w:rPr>
        <w:t>Специалисты по социальной работе с целью оказания социально правовых услуг</w:t>
      </w:r>
      <w:r w:rsidR="00AF590C" w:rsidRPr="00882DF3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882DF3">
        <w:rPr>
          <w:rFonts w:ascii="Times New Roman" w:eastAsia="Times New Roman" w:hAnsi="Times New Roman" w:cs="Times New Roman"/>
          <w:sz w:val="24"/>
          <w:szCs w:val="24"/>
        </w:rPr>
        <w:t>ригла</w:t>
      </w:r>
      <w:r w:rsidR="00AF590C" w:rsidRPr="00882DF3">
        <w:rPr>
          <w:rFonts w:ascii="Times New Roman" w:eastAsia="Times New Roman" w:hAnsi="Times New Roman" w:cs="Times New Roman"/>
          <w:sz w:val="24"/>
          <w:szCs w:val="24"/>
        </w:rPr>
        <w:t>сили и организовали тематические</w:t>
      </w:r>
      <w:r w:rsidRPr="00882DF3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AF590C" w:rsidRPr="00882DF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882DF3">
        <w:rPr>
          <w:rFonts w:ascii="Times New Roman" w:eastAsia="Times New Roman" w:hAnsi="Times New Roman" w:cs="Times New Roman"/>
          <w:sz w:val="24"/>
          <w:szCs w:val="24"/>
        </w:rPr>
        <w:t xml:space="preserve"> на темы:</w:t>
      </w:r>
    </w:p>
    <w:p w:rsidR="00C547FE" w:rsidRPr="00882DF3" w:rsidRDefault="00C547FE" w:rsidP="00882DF3">
      <w:pPr>
        <w:pStyle w:val="a5"/>
        <w:numPr>
          <w:ilvl w:val="0"/>
          <w:numId w:val="13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882DF3">
        <w:rPr>
          <w:rFonts w:ascii="Times New Roman" w:eastAsia="Times New Roman" w:hAnsi="Times New Roman" w:cs="Times New Roman"/>
          <w:color w:val="auto"/>
        </w:rPr>
        <w:t>Меры социальной поддержки.</w:t>
      </w:r>
    </w:p>
    <w:p w:rsidR="00C547FE" w:rsidRPr="00882DF3" w:rsidRDefault="00C547FE" w:rsidP="00882DF3">
      <w:pPr>
        <w:pStyle w:val="a5"/>
        <w:numPr>
          <w:ilvl w:val="0"/>
          <w:numId w:val="13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882DF3">
        <w:rPr>
          <w:rFonts w:ascii="Times New Roman" w:eastAsia="Times New Roman" w:hAnsi="Times New Roman" w:cs="Times New Roman"/>
          <w:color w:val="auto"/>
        </w:rPr>
        <w:t>Медицинское страхование пожилых людей и инвалидов.</w:t>
      </w:r>
    </w:p>
    <w:p w:rsidR="00C547FE" w:rsidRPr="00882DF3" w:rsidRDefault="00C547FE" w:rsidP="00882DF3">
      <w:pPr>
        <w:pStyle w:val="a5"/>
        <w:numPr>
          <w:ilvl w:val="0"/>
          <w:numId w:val="13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882DF3">
        <w:rPr>
          <w:rFonts w:ascii="Times New Roman" w:eastAsia="Times New Roman" w:hAnsi="Times New Roman" w:cs="Times New Roman"/>
          <w:color w:val="auto"/>
        </w:rPr>
        <w:t>Право получателя социальных услуг на соц. обслуживание.</w:t>
      </w:r>
    </w:p>
    <w:p w:rsidR="00C547FE" w:rsidRPr="00882DF3" w:rsidRDefault="00C547FE" w:rsidP="00882DF3">
      <w:pPr>
        <w:pStyle w:val="a5"/>
        <w:numPr>
          <w:ilvl w:val="0"/>
          <w:numId w:val="13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882DF3">
        <w:rPr>
          <w:rFonts w:ascii="Times New Roman" w:eastAsia="Times New Roman" w:hAnsi="Times New Roman" w:cs="Times New Roman"/>
          <w:color w:val="auto"/>
        </w:rPr>
        <w:t>Тематический прием граждан по вопросам «Социальной поддержки» с участием председателя с</w:t>
      </w:r>
      <w:r w:rsidR="00AF590C" w:rsidRPr="00882DF3">
        <w:rPr>
          <w:rFonts w:ascii="Times New Roman" w:eastAsia="Times New Roman" w:hAnsi="Times New Roman" w:cs="Times New Roman"/>
          <w:color w:val="auto"/>
        </w:rPr>
        <w:t xml:space="preserve">овета ветеранов, начальника социальной защиты </w:t>
      </w:r>
      <w:r w:rsidRPr="00882DF3">
        <w:rPr>
          <w:rFonts w:ascii="Times New Roman" w:eastAsia="Times New Roman" w:hAnsi="Times New Roman" w:cs="Times New Roman"/>
          <w:color w:val="auto"/>
        </w:rPr>
        <w:t>защиты, главного врача ЦРБ, ведущий специалист «Единой России».</w:t>
      </w:r>
    </w:p>
    <w:p w:rsidR="00C547FE" w:rsidRPr="00882DF3" w:rsidRDefault="00C547FE" w:rsidP="00882DF3">
      <w:pPr>
        <w:pStyle w:val="a5"/>
        <w:numPr>
          <w:ilvl w:val="0"/>
          <w:numId w:val="13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882DF3">
        <w:rPr>
          <w:rFonts w:ascii="Times New Roman" w:eastAsia="Times New Roman" w:hAnsi="Times New Roman" w:cs="Times New Roman"/>
          <w:color w:val="auto"/>
        </w:rPr>
        <w:t>Право на получение банковских услуг гражданам имеющим право на получение пенсионных выплат.</w:t>
      </w:r>
    </w:p>
    <w:p w:rsidR="00F80635" w:rsidRPr="00882DF3" w:rsidRDefault="00C547FE" w:rsidP="00882DF3">
      <w:pPr>
        <w:pStyle w:val="a5"/>
        <w:numPr>
          <w:ilvl w:val="0"/>
          <w:numId w:val="13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882DF3">
        <w:rPr>
          <w:rFonts w:ascii="Times New Roman" w:eastAsia="Times New Roman" w:hAnsi="Times New Roman" w:cs="Times New Roman"/>
          <w:color w:val="auto"/>
        </w:rPr>
        <w:t>Вклады и кредиты и дебетовые карты «Россельхозбанк».</w:t>
      </w:r>
    </w:p>
    <w:p w:rsidR="00C547FE" w:rsidRPr="00882DF3" w:rsidRDefault="00C547FE" w:rsidP="00882DF3">
      <w:pPr>
        <w:pStyle w:val="a5"/>
        <w:numPr>
          <w:ilvl w:val="0"/>
          <w:numId w:val="13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882DF3">
        <w:rPr>
          <w:rFonts w:ascii="Times New Roman" w:eastAsia="Times New Roman" w:hAnsi="Times New Roman" w:cs="Times New Roman"/>
          <w:color w:val="auto"/>
        </w:rPr>
        <w:t>«Права пешехода» с участием отдела профилактики ТУ «Безопасность дорожного движения».</w:t>
      </w:r>
    </w:p>
    <w:p w:rsidR="00C547FE" w:rsidRPr="00882DF3" w:rsidRDefault="00C547FE" w:rsidP="00882DF3">
      <w:pPr>
        <w:pStyle w:val="a5"/>
        <w:numPr>
          <w:ilvl w:val="0"/>
          <w:numId w:val="13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882DF3">
        <w:rPr>
          <w:rFonts w:ascii="Times New Roman" w:eastAsia="Times New Roman" w:hAnsi="Times New Roman" w:cs="Times New Roman"/>
          <w:color w:val="auto"/>
        </w:rPr>
        <w:t>«Права клиента» с участием страховой компании «АК БАРС-МЕД».</w:t>
      </w:r>
    </w:p>
    <w:p w:rsidR="00C547FE" w:rsidRPr="00882DF3" w:rsidRDefault="00C547FE" w:rsidP="00882DF3">
      <w:pPr>
        <w:pStyle w:val="a5"/>
        <w:numPr>
          <w:ilvl w:val="0"/>
          <w:numId w:val="13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882DF3">
        <w:rPr>
          <w:rFonts w:ascii="Times New Roman" w:eastAsia="Times New Roman" w:hAnsi="Times New Roman" w:cs="Times New Roman"/>
          <w:color w:val="auto"/>
        </w:rPr>
        <w:t>«Информации об истории архивного учреждения».</w:t>
      </w:r>
    </w:p>
    <w:p w:rsidR="00C547FE" w:rsidRPr="00882DF3" w:rsidRDefault="00C547FE" w:rsidP="00882DF3">
      <w:pPr>
        <w:pStyle w:val="a5"/>
        <w:numPr>
          <w:ilvl w:val="0"/>
          <w:numId w:val="13"/>
        </w:numPr>
        <w:ind w:left="0"/>
        <w:jc w:val="both"/>
        <w:rPr>
          <w:rFonts w:ascii="Times New Roman" w:eastAsia="Times New Roman" w:hAnsi="Times New Roman" w:cs="Times New Roman"/>
          <w:color w:val="auto"/>
        </w:rPr>
      </w:pPr>
      <w:r w:rsidRPr="00882DF3">
        <w:rPr>
          <w:rFonts w:ascii="Times New Roman" w:eastAsia="Times New Roman" w:hAnsi="Times New Roman" w:cs="Times New Roman"/>
          <w:color w:val="auto"/>
        </w:rPr>
        <w:t>«Мошенники» с участием участкового уполномоченного полиции.</w:t>
      </w:r>
    </w:p>
    <w:p w:rsidR="00F80635" w:rsidRPr="00882DF3" w:rsidRDefault="00F80635" w:rsidP="00882DF3">
      <w:pPr>
        <w:pStyle w:val="a5"/>
        <w:ind w:left="0"/>
        <w:jc w:val="both"/>
        <w:rPr>
          <w:rFonts w:ascii="Times New Roman" w:hAnsi="Times New Roman" w:cs="Times New Roman"/>
          <w:color w:val="auto"/>
        </w:rPr>
      </w:pPr>
    </w:p>
    <w:p w:rsidR="00281396" w:rsidRPr="00882DF3" w:rsidRDefault="00AF590C" w:rsidP="00882DF3">
      <w:pPr>
        <w:pStyle w:val="a5"/>
        <w:ind w:left="0"/>
        <w:jc w:val="both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Инструктор по ЛФК </w:t>
      </w:r>
      <w:r w:rsidR="00F80635" w:rsidRPr="00882DF3">
        <w:rPr>
          <w:rFonts w:ascii="Times New Roman" w:hAnsi="Times New Roman" w:cs="Times New Roman"/>
          <w:color w:val="auto"/>
        </w:rPr>
        <w:t>с целью организации досуга  провела такие мероприятия:</w:t>
      </w:r>
    </w:p>
    <w:p w:rsidR="00F80635" w:rsidRPr="00882DF3" w:rsidRDefault="00AF590C" w:rsidP="00882DF3">
      <w:pPr>
        <w:pStyle w:val="a5"/>
        <w:numPr>
          <w:ilvl w:val="0"/>
          <w:numId w:val="14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техника скандинавской ходьбы и ее преимущества </w:t>
      </w:r>
    </w:p>
    <w:p w:rsidR="00F80635" w:rsidRPr="00882DF3" w:rsidRDefault="00AF590C" w:rsidP="00882DF3">
      <w:pPr>
        <w:pStyle w:val="a5"/>
        <w:numPr>
          <w:ilvl w:val="0"/>
          <w:numId w:val="14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веселые старты</w:t>
      </w:r>
    </w:p>
    <w:p w:rsidR="00F80635" w:rsidRPr="00882DF3" w:rsidRDefault="00AF590C" w:rsidP="00882DF3">
      <w:pPr>
        <w:pStyle w:val="a5"/>
        <w:numPr>
          <w:ilvl w:val="0"/>
          <w:numId w:val="14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игры с обручами </w:t>
      </w:r>
    </w:p>
    <w:p w:rsidR="00AF590C" w:rsidRPr="00882DF3" w:rsidRDefault="00AF590C" w:rsidP="00882DF3">
      <w:pPr>
        <w:pStyle w:val="a5"/>
        <w:numPr>
          <w:ilvl w:val="0"/>
          <w:numId w:val="14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озорные старты </w:t>
      </w:r>
    </w:p>
    <w:p w:rsidR="00AF590C" w:rsidRPr="00882DF3" w:rsidRDefault="00AF590C" w:rsidP="00882DF3">
      <w:pPr>
        <w:pStyle w:val="a5"/>
        <w:numPr>
          <w:ilvl w:val="0"/>
          <w:numId w:val="14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цепочка двигательных игр </w:t>
      </w:r>
    </w:p>
    <w:p w:rsidR="00AF590C" w:rsidRPr="00882DF3" w:rsidRDefault="00AF590C" w:rsidP="00882DF3">
      <w:pPr>
        <w:pStyle w:val="a5"/>
        <w:numPr>
          <w:ilvl w:val="0"/>
          <w:numId w:val="14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экскурсия </w:t>
      </w:r>
      <w:r w:rsidR="00F80635" w:rsidRPr="00882DF3">
        <w:rPr>
          <w:rFonts w:ascii="Times New Roman" w:hAnsi="Times New Roman" w:cs="Times New Roman"/>
          <w:color w:val="auto"/>
        </w:rPr>
        <w:t>в спорткомплекс «Барс арена», игры в настольные игры</w:t>
      </w:r>
    </w:p>
    <w:p w:rsidR="00F80635" w:rsidRPr="00882DF3" w:rsidRDefault="00AF590C" w:rsidP="00882DF3">
      <w:pPr>
        <w:pStyle w:val="a5"/>
        <w:numPr>
          <w:ilvl w:val="0"/>
          <w:numId w:val="14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зоологические забеги</w:t>
      </w:r>
    </w:p>
    <w:p w:rsidR="00AF590C" w:rsidRPr="00882DF3" w:rsidRDefault="00AF590C" w:rsidP="00882DF3">
      <w:pPr>
        <w:pStyle w:val="a5"/>
        <w:numPr>
          <w:ilvl w:val="0"/>
          <w:numId w:val="14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степ аэробика для здорового тела</w:t>
      </w:r>
    </w:p>
    <w:p w:rsidR="00AF590C" w:rsidRPr="00882DF3" w:rsidRDefault="00F80635" w:rsidP="00882DF3">
      <w:pPr>
        <w:pStyle w:val="a5"/>
        <w:numPr>
          <w:ilvl w:val="0"/>
          <w:numId w:val="14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спартакиада</w:t>
      </w:r>
      <w:r w:rsidR="00AF590C" w:rsidRPr="00882DF3">
        <w:rPr>
          <w:rFonts w:ascii="Times New Roman" w:hAnsi="Times New Roman" w:cs="Times New Roman"/>
          <w:color w:val="auto"/>
        </w:rPr>
        <w:t xml:space="preserve">  для инвалидов </w:t>
      </w:r>
      <w:r w:rsidRPr="00882DF3">
        <w:rPr>
          <w:rFonts w:ascii="Times New Roman" w:hAnsi="Times New Roman" w:cs="Times New Roman"/>
          <w:color w:val="auto"/>
        </w:rPr>
        <w:t>в спорткомплексе «Б</w:t>
      </w:r>
      <w:r w:rsidR="00AF590C" w:rsidRPr="00882DF3">
        <w:rPr>
          <w:rFonts w:ascii="Times New Roman" w:hAnsi="Times New Roman" w:cs="Times New Roman"/>
          <w:color w:val="auto"/>
        </w:rPr>
        <w:t>арс арена</w:t>
      </w:r>
      <w:r w:rsidRPr="00882DF3">
        <w:rPr>
          <w:rFonts w:ascii="Times New Roman" w:hAnsi="Times New Roman" w:cs="Times New Roman"/>
          <w:color w:val="auto"/>
        </w:rPr>
        <w:t>»</w:t>
      </w:r>
    </w:p>
    <w:p w:rsidR="00F80635" w:rsidRPr="00882DF3" w:rsidRDefault="00AF590C" w:rsidP="00882DF3">
      <w:pPr>
        <w:pStyle w:val="a5"/>
        <w:numPr>
          <w:ilvl w:val="0"/>
          <w:numId w:val="14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веселые игры </w:t>
      </w:r>
    </w:p>
    <w:p w:rsidR="00AF590C" w:rsidRPr="00882DF3" w:rsidRDefault="00AF590C" w:rsidP="00882DF3">
      <w:pPr>
        <w:pStyle w:val="a5"/>
        <w:numPr>
          <w:ilvl w:val="0"/>
          <w:numId w:val="14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lastRenderedPageBreak/>
        <w:t xml:space="preserve">индивидуальные игры для инвалидов </w:t>
      </w:r>
    </w:p>
    <w:p w:rsidR="00F80635" w:rsidRPr="00882DF3" w:rsidRDefault="00AF590C" w:rsidP="00882DF3">
      <w:pPr>
        <w:pStyle w:val="a5"/>
        <w:numPr>
          <w:ilvl w:val="0"/>
          <w:numId w:val="14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сильные и ловкие мероприятие для людей старшего возраста</w:t>
      </w:r>
    </w:p>
    <w:p w:rsidR="00AF590C" w:rsidRPr="00882DF3" w:rsidRDefault="00AF590C" w:rsidP="00882DF3">
      <w:pPr>
        <w:pStyle w:val="a5"/>
        <w:numPr>
          <w:ilvl w:val="0"/>
          <w:numId w:val="14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степ-платформа мастер класс</w:t>
      </w:r>
    </w:p>
    <w:p w:rsidR="00AF590C" w:rsidRPr="00882DF3" w:rsidRDefault="00AF590C" w:rsidP="00882DF3">
      <w:pPr>
        <w:pStyle w:val="a5"/>
        <w:numPr>
          <w:ilvl w:val="0"/>
          <w:numId w:val="14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мастер класс на тренажерах.</w:t>
      </w:r>
    </w:p>
    <w:p w:rsidR="00882DF3" w:rsidRDefault="00882DF3" w:rsidP="00882DF3">
      <w:pPr>
        <w:pStyle w:val="a5"/>
        <w:ind w:left="0"/>
        <w:jc w:val="both"/>
        <w:rPr>
          <w:rFonts w:ascii="Times New Roman" w:hAnsi="Times New Roman" w:cs="Times New Roman"/>
          <w:color w:val="auto"/>
        </w:rPr>
      </w:pPr>
    </w:p>
    <w:p w:rsidR="00AF590C" w:rsidRPr="00882DF3" w:rsidRDefault="00EB67E8" w:rsidP="00882DF3">
      <w:pPr>
        <w:pStyle w:val="a5"/>
        <w:ind w:left="0"/>
        <w:jc w:val="both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Инструктор по трудотерапии провела досуговые мероприятия: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«Будем знакомы!».                                                                                   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«Веселые старты».                                                                                      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«Новогодние посиделки» развлекательная программа.               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«Поле чудес» интеллектуальная игра.                                              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«День студентов» викторина.                                                              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«Давайте знакомиться!»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«Табышмак – бил алышмак» викторина.                                            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«Мой Пушкин» творческий вечер ко дню памяти А.С.Пушкина.  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«Давайте знакомиться!».                                                                         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«А ну ка девушки и парни!» развлекательная программа.              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«Ох, уж эти бабушки!» развлекательная программа к 8 марта</w:t>
      </w:r>
    </w:p>
    <w:p w:rsidR="00EB67E8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«Олимпийские забеги 2022»</w:t>
      </w:r>
      <w:r w:rsidR="00EB67E8" w:rsidRPr="00882DF3">
        <w:rPr>
          <w:rFonts w:ascii="Times New Roman" w:hAnsi="Times New Roman" w:cs="Times New Roman"/>
          <w:color w:val="auto"/>
        </w:rPr>
        <w:t>,</w:t>
      </w:r>
      <w:r w:rsidRPr="00882DF3">
        <w:rPr>
          <w:rFonts w:ascii="Times New Roman" w:hAnsi="Times New Roman" w:cs="Times New Roman"/>
          <w:color w:val="auto"/>
        </w:rPr>
        <w:t xml:space="preserve"> посвященные воссоединению Крыма с Россией.                                                                                                            </w:t>
      </w:r>
      <w:r w:rsidR="00EB67E8" w:rsidRPr="00882DF3">
        <w:rPr>
          <w:rFonts w:ascii="Times New Roman" w:hAnsi="Times New Roman" w:cs="Times New Roman"/>
          <w:color w:val="auto"/>
        </w:rPr>
        <w:t>«</w:t>
      </w:r>
      <w:r w:rsidRPr="00882DF3">
        <w:rPr>
          <w:rFonts w:ascii="Times New Roman" w:hAnsi="Times New Roman" w:cs="Times New Roman"/>
          <w:color w:val="auto"/>
        </w:rPr>
        <w:t xml:space="preserve">Жырлыйк эле!» развлекательная программа .                                 </w:t>
      </w:r>
    </w:p>
    <w:p w:rsidR="00EB67E8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Поход в музей</w:t>
      </w:r>
    </w:p>
    <w:p w:rsidR="00EB67E8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«Рады познакомиться!»                                                                         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«Спортивная эстафета» приуроченная всемирному Дню Здоровья </w:t>
      </w:r>
    </w:p>
    <w:p w:rsidR="00EB67E8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Поход в библиотеку.                                                                                  </w:t>
      </w:r>
    </w:p>
    <w:p w:rsidR="00EB67E8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Поход в музей.                                                                                          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«Космонавты – мы» </w:t>
      </w:r>
      <w:r w:rsidR="00EB67E8" w:rsidRPr="00882DF3">
        <w:rPr>
          <w:rFonts w:ascii="Times New Roman" w:hAnsi="Times New Roman" w:cs="Times New Roman"/>
          <w:color w:val="auto"/>
        </w:rPr>
        <w:t>развлекатель</w:t>
      </w:r>
      <w:r w:rsidRPr="00882DF3">
        <w:rPr>
          <w:rFonts w:ascii="Times New Roman" w:hAnsi="Times New Roman" w:cs="Times New Roman"/>
          <w:color w:val="auto"/>
        </w:rPr>
        <w:t>ная программа ко Дню Космона</w:t>
      </w:r>
      <w:r w:rsidR="00EB67E8" w:rsidRPr="00882DF3">
        <w:rPr>
          <w:rFonts w:ascii="Times New Roman" w:hAnsi="Times New Roman" w:cs="Times New Roman"/>
          <w:color w:val="auto"/>
        </w:rPr>
        <w:t>втики</w:t>
      </w:r>
      <w:r w:rsidRPr="00882DF3">
        <w:rPr>
          <w:rFonts w:ascii="Times New Roman" w:hAnsi="Times New Roman" w:cs="Times New Roman"/>
          <w:color w:val="auto"/>
        </w:rPr>
        <w:t xml:space="preserve">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b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День знакомств.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Презентация посвящен</w:t>
      </w:r>
      <w:r w:rsidR="00EB67E8" w:rsidRPr="00882DF3">
        <w:rPr>
          <w:rFonts w:ascii="Times New Roman" w:hAnsi="Times New Roman" w:cs="Times New Roman"/>
          <w:color w:val="auto"/>
        </w:rPr>
        <w:t>ная дню рождению Габдуллы Тукая</w:t>
      </w:r>
      <w:r w:rsidRPr="00882DF3">
        <w:rPr>
          <w:rFonts w:ascii="Times New Roman" w:hAnsi="Times New Roman" w:cs="Times New Roman"/>
          <w:color w:val="auto"/>
        </w:rPr>
        <w:t xml:space="preserve">   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«Чернобыль. Как это было?» </w:t>
      </w:r>
      <w:r w:rsidR="00EB67E8" w:rsidRPr="00882DF3">
        <w:rPr>
          <w:rFonts w:ascii="Times New Roman" w:hAnsi="Times New Roman" w:cs="Times New Roman"/>
          <w:color w:val="auto"/>
        </w:rPr>
        <w:t>видеофильм,</w:t>
      </w:r>
      <w:r w:rsidRPr="00882DF3">
        <w:rPr>
          <w:rFonts w:ascii="Times New Roman" w:hAnsi="Times New Roman" w:cs="Times New Roman"/>
          <w:color w:val="auto"/>
        </w:rPr>
        <w:t xml:space="preserve"> посвященный трагедии в Чернобыльской АЭС.                                                                                   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«Спортивный Татарстан» развлекательная программа посвященная неделе добра.                                                                                                              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Поход в мемор</w:t>
      </w:r>
      <w:r w:rsidR="00EB67E8" w:rsidRPr="00882DF3">
        <w:rPr>
          <w:rFonts w:ascii="Times New Roman" w:hAnsi="Times New Roman" w:cs="Times New Roman"/>
          <w:color w:val="auto"/>
        </w:rPr>
        <w:t>иаль</w:t>
      </w:r>
      <w:r w:rsidRPr="00882DF3">
        <w:rPr>
          <w:rFonts w:ascii="Times New Roman" w:hAnsi="Times New Roman" w:cs="Times New Roman"/>
          <w:color w:val="auto"/>
        </w:rPr>
        <w:t xml:space="preserve">ный музейный комплекс Г.Тукая в Арском районе РТ     </w:t>
      </w:r>
    </w:p>
    <w:p w:rsidR="00EB67E8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Поход в парк имени А.И.Булатова г.Кукмор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Видеофильм о пионерии «Мы – пионеры. 100 летие пионерии»  </w:t>
      </w:r>
    </w:p>
    <w:p w:rsidR="00EB67E8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Викторина «Табышмак - бил алышмак»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Документальный фильм посвященный 1100 летию принятия Ислама в волжской  Булгарии.                                                                                 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Викторина ко Дню русского языка.                                                    </w:t>
      </w:r>
      <w:r w:rsidRPr="00882DF3">
        <w:rPr>
          <w:rFonts w:ascii="Times New Roman" w:hAnsi="Times New Roman" w:cs="Times New Roman"/>
          <w:b/>
          <w:color w:val="auto"/>
        </w:rPr>
        <w:t xml:space="preserve">          </w:t>
      </w:r>
    </w:p>
    <w:p w:rsidR="00EB67E8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Документальный фильм посвященный Дню России.                    </w:t>
      </w:r>
    </w:p>
    <w:p w:rsidR="00EB67E8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Викторина по сказкам А.С.Пушкина.                                                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Творческий час «День русского языка».                                         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Сабантуй</w:t>
      </w:r>
      <w:r w:rsidR="00882DF3" w:rsidRPr="00882DF3">
        <w:rPr>
          <w:rFonts w:ascii="Times New Roman" w:hAnsi="Times New Roman" w:cs="Times New Roman"/>
          <w:color w:val="auto"/>
        </w:rPr>
        <w:t>.</w:t>
      </w:r>
      <w:r w:rsidRPr="00882DF3"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«Олимпийские забеги».                                                                        </w:t>
      </w:r>
    </w:p>
    <w:p w:rsidR="00EB67E8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«Мы монтажники - строители» мероприятие на день строителя. </w:t>
      </w:r>
    </w:p>
    <w:p w:rsidR="00EB67E8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Видеофильм посвященный ко Дню Гос.флага РФ.                       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Викторина ко Дню авиации «А мы – пилоты».                              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Док.фильм о Росгвардии РФ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Викторина на День пожилых людей «Мои года – мое богатство</w:t>
      </w:r>
    </w:p>
    <w:p w:rsidR="00EB67E8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«13 октября – День зрения». Просмотр стереокартин.                </w:t>
      </w:r>
    </w:p>
    <w:p w:rsidR="00EB67E8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«А ну</w:t>
      </w:r>
      <w:r w:rsidR="00EB67E8" w:rsidRPr="00882DF3">
        <w:rPr>
          <w:rFonts w:ascii="Times New Roman" w:hAnsi="Times New Roman" w:cs="Times New Roman"/>
          <w:color w:val="auto"/>
        </w:rPr>
        <w:t>-</w:t>
      </w:r>
      <w:r w:rsidRPr="00882DF3">
        <w:rPr>
          <w:rFonts w:ascii="Times New Roman" w:hAnsi="Times New Roman" w:cs="Times New Roman"/>
          <w:color w:val="auto"/>
        </w:rPr>
        <w:t>ка, дедушки и бабушки!» викторина ко дню бабушек и дедушек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Док.фильм посвяще</w:t>
      </w:r>
      <w:r w:rsidR="00EB67E8" w:rsidRPr="00882DF3">
        <w:rPr>
          <w:rFonts w:ascii="Times New Roman" w:hAnsi="Times New Roman" w:cs="Times New Roman"/>
          <w:color w:val="auto"/>
        </w:rPr>
        <w:t>нный Дню рождению Комсомола</w:t>
      </w:r>
    </w:p>
    <w:p w:rsidR="00EB67E8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«Головоломки: решаем ребусы».                                                     </w:t>
      </w:r>
    </w:p>
    <w:p w:rsidR="00EB67E8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«Тренируем память»</w:t>
      </w:r>
      <w:r w:rsidR="00882DF3" w:rsidRPr="00882DF3">
        <w:rPr>
          <w:rFonts w:ascii="Times New Roman" w:hAnsi="Times New Roman" w:cs="Times New Roman"/>
          <w:color w:val="auto"/>
        </w:rPr>
        <w:t>.</w:t>
      </w:r>
      <w:r w:rsidRPr="00882DF3">
        <w:rPr>
          <w:rFonts w:ascii="Times New Roman" w:hAnsi="Times New Roman" w:cs="Times New Roman"/>
          <w:color w:val="auto"/>
        </w:rPr>
        <w:t xml:space="preserve"> Разгадывание шарад и ребусов.            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Развлекательная программа, в честь Международного Дня Мужчин.           </w:t>
      </w:r>
    </w:p>
    <w:p w:rsidR="00EB67E8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lastRenderedPageBreak/>
        <w:t xml:space="preserve">Участие на выставке с изделиями декоративно-прикладного искусства посетителей.                                                                                             Док.фильм на день Герба РФ.(30 ноября).                                   </w:t>
      </w:r>
    </w:p>
    <w:p w:rsidR="00EB67E8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Поход в кинотеатр. Просмотр фильма «Тарлан».                      </w:t>
      </w:r>
    </w:p>
    <w:p w:rsidR="00975A14" w:rsidRPr="00882DF3" w:rsidRDefault="00EB67E8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Видеофильм,</w:t>
      </w:r>
      <w:r w:rsidR="00975A14" w:rsidRPr="00882DF3">
        <w:rPr>
          <w:rFonts w:ascii="Times New Roman" w:hAnsi="Times New Roman" w:cs="Times New Roman"/>
          <w:color w:val="auto"/>
        </w:rPr>
        <w:t xml:space="preserve"> посвященный Конституции РФ.                             </w:t>
      </w:r>
    </w:p>
    <w:p w:rsidR="00975A14" w:rsidRPr="00882DF3" w:rsidRDefault="00975A14" w:rsidP="00882DF3">
      <w:pPr>
        <w:pStyle w:val="a5"/>
        <w:numPr>
          <w:ilvl w:val="0"/>
          <w:numId w:val="15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 xml:space="preserve">Новогодняя лотерея.                                                                          </w:t>
      </w:r>
    </w:p>
    <w:p w:rsidR="001E3C34" w:rsidRPr="00882DF3" w:rsidRDefault="00B46FA3" w:rsidP="00882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 xml:space="preserve">Сотрудники центральной районной библиотеки </w:t>
      </w:r>
      <w:r w:rsidR="00331A01" w:rsidRPr="00882DF3">
        <w:rPr>
          <w:rFonts w:ascii="Times New Roman" w:hAnsi="Times New Roman" w:cs="Times New Roman"/>
          <w:sz w:val="24"/>
          <w:szCs w:val="24"/>
        </w:rPr>
        <w:t>часто радовали обслуживаемых интересными встречами с земляками писателями,  знакомили с новыми книгами, организовывали экскурсии в библиотеке. Клиенты с удовольствием принимали участие в викторинах, беседах</w:t>
      </w:r>
      <w:r w:rsidR="00242D09" w:rsidRPr="00882DF3">
        <w:rPr>
          <w:rFonts w:ascii="Times New Roman" w:hAnsi="Times New Roman" w:cs="Times New Roman"/>
          <w:sz w:val="24"/>
          <w:szCs w:val="24"/>
        </w:rPr>
        <w:t xml:space="preserve"> </w:t>
      </w:r>
      <w:r w:rsidR="00DC5B1F" w:rsidRPr="00882DF3">
        <w:rPr>
          <w:rFonts w:ascii="Times New Roman" w:hAnsi="Times New Roman" w:cs="Times New Roman"/>
          <w:sz w:val="24"/>
          <w:szCs w:val="24"/>
        </w:rPr>
        <w:t>«</w:t>
      </w:r>
      <w:r w:rsidR="001E3C34" w:rsidRPr="00882DF3">
        <w:rPr>
          <w:rFonts w:ascii="Times New Roman" w:hAnsi="Times New Roman" w:cs="Times New Roman"/>
          <w:sz w:val="24"/>
          <w:szCs w:val="24"/>
        </w:rPr>
        <w:t>Встречая 100 – летие ТАССР»</w:t>
      </w:r>
      <w:r w:rsidR="00DC5B1F" w:rsidRPr="00882DF3">
        <w:rPr>
          <w:rFonts w:ascii="Times New Roman" w:hAnsi="Times New Roman" w:cs="Times New Roman"/>
          <w:sz w:val="24"/>
          <w:szCs w:val="24"/>
        </w:rPr>
        <w:t xml:space="preserve">», </w:t>
      </w:r>
      <w:r w:rsidR="001E3C34" w:rsidRPr="00882DF3">
        <w:rPr>
          <w:rFonts w:ascii="Times New Roman" w:hAnsi="Times New Roman" w:cs="Times New Roman"/>
          <w:sz w:val="24"/>
          <w:szCs w:val="24"/>
        </w:rPr>
        <w:t>«Якташ</w:t>
      </w:r>
      <w:r w:rsidR="00242D09" w:rsidRPr="00882DF3">
        <w:rPr>
          <w:rFonts w:ascii="Times New Roman" w:hAnsi="Times New Roman" w:cs="Times New Roman"/>
          <w:sz w:val="24"/>
          <w:szCs w:val="24"/>
        </w:rPr>
        <w:t xml:space="preserve"> </w:t>
      </w:r>
      <w:r w:rsidR="001E3C34" w:rsidRPr="00882DF3">
        <w:rPr>
          <w:rFonts w:ascii="Times New Roman" w:hAnsi="Times New Roman" w:cs="Times New Roman"/>
          <w:sz w:val="24"/>
          <w:szCs w:val="24"/>
        </w:rPr>
        <w:t>язучылар», «Туган</w:t>
      </w:r>
      <w:r w:rsidR="00242D09" w:rsidRPr="00882DF3">
        <w:rPr>
          <w:rFonts w:ascii="Times New Roman" w:hAnsi="Times New Roman" w:cs="Times New Roman"/>
          <w:sz w:val="24"/>
          <w:szCs w:val="24"/>
        </w:rPr>
        <w:t xml:space="preserve"> </w:t>
      </w:r>
      <w:r w:rsidR="001E3C34" w:rsidRPr="00882DF3">
        <w:rPr>
          <w:rFonts w:ascii="Times New Roman" w:hAnsi="Times New Roman" w:cs="Times New Roman"/>
          <w:sz w:val="24"/>
          <w:szCs w:val="24"/>
        </w:rPr>
        <w:t>ягым</w:t>
      </w:r>
      <w:r w:rsidR="00242D09" w:rsidRPr="00882DF3">
        <w:rPr>
          <w:rFonts w:ascii="Times New Roman" w:hAnsi="Times New Roman" w:cs="Times New Roman"/>
          <w:sz w:val="24"/>
          <w:szCs w:val="24"/>
        </w:rPr>
        <w:t xml:space="preserve"> </w:t>
      </w:r>
      <w:r w:rsidR="001E3C34" w:rsidRPr="00882DF3">
        <w:rPr>
          <w:rFonts w:ascii="Times New Roman" w:hAnsi="Times New Roman" w:cs="Times New Roman"/>
          <w:sz w:val="24"/>
          <w:szCs w:val="24"/>
        </w:rPr>
        <w:t>Кукмарам», «</w:t>
      </w:r>
      <w:r w:rsidRPr="00882DF3">
        <w:rPr>
          <w:rFonts w:ascii="Times New Roman" w:hAnsi="Times New Roman" w:cs="Times New Roman"/>
          <w:sz w:val="24"/>
          <w:szCs w:val="24"/>
        </w:rPr>
        <w:t>Осенний листопад</w:t>
      </w:r>
      <w:r w:rsidR="001E3C34" w:rsidRPr="00882DF3">
        <w:rPr>
          <w:rFonts w:ascii="Times New Roman" w:hAnsi="Times New Roman" w:cs="Times New Roman"/>
          <w:sz w:val="24"/>
          <w:szCs w:val="24"/>
        </w:rPr>
        <w:t>»</w:t>
      </w:r>
      <w:r w:rsidR="00331A01" w:rsidRPr="00882D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630C" w:rsidRPr="00882DF3" w:rsidRDefault="008D1FA2" w:rsidP="00882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Организация досуговых мероприятий позволяет людям пожилого возраста жить полноценной жизнью, снизить риск психологических заболеваний, удовлетворить культурные  и  интеллектуальные  запросы без ущерба материальному положению, повысить уровень собственной значимости, избежать одиночества.</w:t>
      </w:r>
    </w:p>
    <w:p w:rsidR="00532AD0" w:rsidRPr="00882DF3" w:rsidRDefault="00532AD0" w:rsidP="00882DF3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В течении года сотрудники АНО «Центр социальной помощи «НАЗ» («Ласка») принимали участие в благотворительных акциях, приуроченных к декаде Дня пожилых людей, Дня инвалидов</w:t>
      </w:r>
      <w:r w:rsidR="00584706">
        <w:rPr>
          <w:rFonts w:ascii="Times New Roman" w:hAnsi="Times New Roman" w:cs="Times New Roman"/>
          <w:sz w:val="24"/>
          <w:szCs w:val="24"/>
        </w:rPr>
        <w:t>, «Подарок войну»</w:t>
      </w:r>
      <w:r w:rsidRPr="00882DF3">
        <w:rPr>
          <w:rFonts w:ascii="Times New Roman" w:hAnsi="Times New Roman" w:cs="Times New Roman"/>
          <w:sz w:val="24"/>
          <w:szCs w:val="24"/>
        </w:rPr>
        <w:t xml:space="preserve">. В связи с этими датами, </w:t>
      </w:r>
      <w:r w:rsidR="00647AB0" w:rsidRPr="00882DF3">
        <w:rPr>
          <w:rFonts w:ascii="Times New Roman" w:hAnsi="Times New Roman" w:cs="Times New Roman"/>
          <w:sz w:val="24"/>
          <w:szCs w:val="24"/>
        </w:rPr>
        <w:t xml:space="preserve">нуждающиеся получили </w:t>
      </w:r>
      <w:r w:rsidRPr="00882DF3">
        <w:rPr>
          <w:rFonts w:ascii="Times New Roman" w:hAnsi="Times New Roman" w:cs="Times New Roman"/>
          <w:sz w:val="24"/>
          <w:szCs w:val="24"/>
        </w:rPr>
        <w:t>материальн</w:t>
      </w:r>
      <w:r w:rsidR="00647AB0" w:rsidRPr="00882DF3">
        <w:rPr>
          <w:rFonts w:ascii="Times New Roman" w:hAnsi="Times New Roman" w:cs="Times New Roman"/>
          <w:sz w:val="24"/>
          <w:szCs w:val="24"/>
        </w:rPr>
        <w:t>ую помощь</w:t>
      </w:r>
      <w:r w:rsidRPr="00882DF3">
        <w:rPr>
          <w:rFonts w:ascii="Times New Roman" w:hAnsi="Times New Roman" w:cs="Times New Roman"/>
          <w:sz w:val="24"/>
          <w:szCs w:val="24"/>
        </w:rPr>
        <w:t xml:space="preserve">, </w:t>
      </w:r>
      <w:r w:rsidR="00647AB0" w:rsidRPr="00882DF3">
        <w:rPr>
          <w:rFonts w:ascii="Times New Roman" w:hAnsi="Times New Roman" w:cs="Times New Roman"/>
          <w:sz w:val="24"/>
          <w:szCs w:val="24"/>
        </w:rPr>
        <w:t>продуктовые</w:t>
      </w:r>
      <w:r w:rsidRPr="00882DF3">
        <w:rPr>
          <w:rFonts w:ascii="Times New Roman" w:hAnsi="Times New Roman" w:cs="Times New Roman"/>
          <w:sz w:val="24"/>
          <w:szCs w:val="24"/>
        </w:rPr>
        <w:t xml:space="preserve"> </w:t>
      </w:r>
      <w:r w:rsidR="00647AB0" w:rsidRPr="00882DF3">
        <w:rPr>
          <w:rFonts w:ascii="Times New Roman" w:hAnsi="Times New Roman" w:cs="Times New Roman"/>
          <w:sz w:val="24"/>
          <w:szCs w:val="24"/>
        </w:rPr>
        <w:t>наборы, собранные силами сотрудников и получателей социальных услуг.</w:t>
      </w:r>
    </w:p>
    <w:p w:rsidR="00D06D30" w:rsidRPr="00882DF3" w:rsidRDefault="00B875A0" w:rsidP="00882DF3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 xml:space="preserve">С сотрудниками и клиентами велась </w:t>
      </w:r>
      <w:r w:rsidR="00D06D30" w:rsidRPr="00882DF3">
        <w:rPr>
          <w:rFonts w:ascii="Times New Roman" w:hAnsi="Times New Roman" w:cs="Times New Roman"/>
          <w:sz w:val="24"/>
          <w:szCs w:val="24"/>
        </w:rPr>
        <w:t>работа по по</w:t>
      </w:r>
      <w:r w:rsidR="00331A01" w:rsidRPr="00882DF3">
        <w:rPr>
          <w:rFonts w:ascii="Times New Roman" w:hAnsi="Times New Roman" w:cs="Times New Roman"/>
          <w:sz w:val="24"/>
          <w:szCs w:val="24"/>
        </w:rPr>
        <w:t>жарной безопасности, антитеррористической защищенности населения</w:t>
      </w:r>
      <w:r w:rsidR="00D06D30" w:rsidRPr="00882DF3">
        <w:rPr>
          <w:rFonts w:ascii="Times New Roman" w:hAnsi="Times New Roman" w:cs="Times New Roman"/>
          <w:sz w:val="24"/>
          <w:szCs w:val="24"/>
        </w:rPr>
        <w:t>, защите от ЧС</w:t>
      </w:r>
      <w:r w:rsidRPr="00882DF3">
        <w:rPr>
          <w:rFonts w:ascii="Times New Roman" w:hAnsi="Times New Roman" w:cs="Times New Roman"/>
          <w:sz w:val="24"/>
          <w:szCs w:val="24"/>
        </w:rPr>
        <w:t xml:space="preserve"> в форме бесед, показов презентаций, видеороликов. Проводились учебные тренировки.</w:t>
      </w:r>
    </w:p>
    <w:p w:rsidR="00A512F9" w:rsidRPr="00882DF3" w:rsidRDefault="009E3157" w:rsidP="00882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 xml:space="preserve">В </w:t>
      </w:r>
      <w:r w:rsidR="0074794C" w:rsidRPr="00882DF3">
        <w:rPr>
          <w:rFonts w:ascii="Times New Roman" w:hAnsi="Times New Roman" w:cs="Times New Roman"/>
          <w:sz w:val="24"/>
          <w:szCs w:val="24"/>
        </w:rPr>
        <w:t>течени</w:t>
      </w:r>
      <w:r w:rsidR="00A512F9" w:rsidRPr="00882DF3">
        <w:rPr>
          <w:rFonts w:ascii="Times New Roman" w:hAnsi="Times New Roman" w:cs="Times New Roman"/>
          <w:sz w:val="24"/>
          <w:szCs w:val="24"/>
        </w:rPr>
        <w:t>е</w:t>
      </w:r>
      <w:r w:rsidRPr="00882DF3">
        <w:rPr>
          <w:rFonts w:ascii="Times New Roman" w:hAnsi="Times New Roman" w:cs="Times New Roman"/>
          <w:sz w:val="24"/>
          <w:szCs w:val="24"/>
        </w:rPr>
        <w:t xml:space="preserve"> года </w:t>
      </w:r>
      <w:r w:rsidR="0074794C" w:rsidRPr="00882DF3">
        <w:rPr>
          <w:rFonts w:ascii="Times New Roman" w:hAnsi="Times New Roman" w:cs="Times New Roman"/>
          <w:sz w:val="24"/>
          <w:szCs w:val="24"/>
        </w:rPr>
        <w:t xml:space="preserve">силами сотрудников </w:t>
      </w:r>
      <w:r w:rsidR="00A512F9" w:rsidRPr="00882DF3">
        <w:rPr>
          <w:rFonts w:ascii="Times New Roman" w:hAnsi="Times New Roman" w:cs="Times New Roman"/>
          <w:sz w:val="24"/>
          <w:szCs w:val="24"/>
        </w:rPr>
        <w:t>с</w:t>
      </w:r>
      <w:r w:rsidRPr="00882DF3">
        <w:rPr>
          <w:rFonts w:ascii="Times New Roman" w:hAnsi="Times New Roman" w:cs="Times New Roman"/>
          <w:sz w:val="24"/>
          <w:szCs w:val="24"/>
        </w:rPr>
        <w:t xml:space="preserve">делали косметический ремонт в </w:t>
      </w:r>
      <w:r w:rsidR="00BA7A0C" w:rsidRPr="00882DF3">
        <w:rPr>
          <w:rFonts w:ascii="Times New Roman" w:hAnsi="Times New Roman" w:cs="Times New Roman"/>
          <w:sz w:val="24"/>
          <w:szCs w:val="24"/>
        </w:rPr>
        <w:t>кабинетах.</w:t>
      </w:r>
      <w:r w:rsidR="00F013F7" w:rsidRPr="00882DF3">
        <w:rPr>
          <w:rFonts w:ascii="Times New Roman" w:hAnsi="Times New Roman" w:cs="Times New Roman"/>
          <w:sz w:val="24"/>
          <w:szCs w:val="24"/>
        </w:rPr>
        <w:t xml:space="preserve"> Проведен капитальный ремонт </w:t>
      </w:r>
      <w:r w:rsidR="00EB67E8" w:rsidRPr="00882DF3">
        <w:rPr>
          <w:rFonts w:ascii="Times New Roman" w:hAnsi="Times New Roman" w:cs="Times New Roman"/>
          <w:sz w:val="24"/>
          <w:szCs w:val="24"/>
        </w:rPr>
        <w:t>коридора за счет благотворительной помощи.</w:t>
      </w:r>
    </w:p>
    <w:p w:rsidR="009007FF" w:rsidRPr="00882DF3" w:rsidRDefault="00F013F7" w:rsidP="00882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 xml:space="preserve">В </w:t>
      </w:r>
      <w:r w:rsidR="00584706">
        <w:rPr>
          <w:rFonts w:ascii="Times New Roman" w:hAnsi="Times New Roman" w:cs="Times New Roman"/>
          <w:sz w:val="24"/>
          <w:szCs w:val="24"/>
        </w:rPr>
        <w:t>июле</w:t>
      </w:r>
      <w:r w:rsidRPr="00882DF3">
        <w:rPr>
          <w:rFonts w:ascii="Times New Roman" w:hAnsi="Times New Roman" w:cs="Times New Roman"/>
          <w:sz w:val="24"/>
          <w:szCs w:val="24"/>
        </w:rPr>
        <w:t xml:space="preserve"> 202</w:t>
      </w:r>
      <w:r w:rsidR="00584706">
        <w:rPr>
          <w:rFonts w:ascii="Times New Roman" w:hAnsi="Times New Roman" w:cs="Times New Roman"/>
          <w:sz w:val="24"/>
          <w:szCs w:val="24"/>
        </w:rPr>
        <w:t>2</w:t>
      </w:r>
      <w:r w:rsidRPr="00882DF3">
        <w:rPr>
          <w:rFonts w:ascii="Times New Roman" w:hAnsi="Times New Roman" w:cs="Times New Roman"/>
          <w:sz w:val="24"/>
          <w:szCs w:val="24"/>
        </w:rPr>
        <w:t xml:space="preserve"> года было проведено </w:t>
      </w:r>
      <w:r w:rsidR="00584706">
        <w:rPr>
          <w:rFonts w:ascii="Times New Roman" w:hAnsi="Times New Roman" w:cs="Times New Roman"/>
          <w:sz w:val="24"/>
          <w:szCs w:val="24"/>
        </w:rPr>
        <w:t>испытание и измерения электро</w:t>
      </w:r>
      <w:r w:rsidRPr="00882DF3">
        <w:rPr>
          <w:rFonts w:ascii="Times New Roman" w:hAnsi="Times New Roman" w:cs="Times New Roman"/>
          <w:sz w:val="24"/>
          <w:szCs w:val="24"/>
        </w:rPr>
        <w:t xml:space="preserve">оборудования. Все сотрудники прошли периодические медицинские осмотры, а также </w:t>
      </w:r>
      <w:r w:rsidR="005A11AD" w:rsidRPr="00882DF3">
        <w:rPr>
          <w:rFonts w:ascii="Times New Roman" w:hAnsi="Times New Roman" w:cs="Times New Roman"/>
          <w:sz w:val="24"/>
          <w:szCs w:val="24"/>
        </w:rPr>
        <w:t>вакцинацию против коронавирусной инфекции</w:t>
      </w:r>
      <w:r w:rsidR="002A25E8" w:rsidRPr="00882DF3">
        <w:rPr>
          <w:rFonts w:ascii="Times New Roman" w:hAnsi="Times New Roman" w:cs="Times New Roman"/>
          <w:sz w:val="24"/>
          <w:szCs w:val="24"/>
        </w:rPr>
        <w:t xml:space="preserve"> и гриппа</w:t>
      </w:r>
      <w:r w:rsidR="005A11AD" w:rsidRPr="00882DF3">
        <w:rPr>
          <w:rFonts w:ascii="Times New Roman" w:hAnsi="Times New Roman" w:cs="Times New Roman"/>
          <w:sz w:val="24"/>
          <w:szCs w:val="24"/>
        </w:rPr>
        <w:t xml:space="preserve">. </w:t>
      </w:r>
      <w:r w:rsidRPr="00882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19F" w:rsidRPr="00882DF3" w:rsidRDefault="00171448" w:rsidP="0058470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 xml:space="preserve">В </w:t>
      </w:r>
      <w:r w:rsidR="003934C5" w:rsidRPr="00882DF3">
        <w:rPr>
          <w:rFonts w:ascii="Times New Roman" w:hAnsi="Times New Roman" w:cs="Times New Roman"/>
          <w:sz w:val="24"/>
          <w:szCs w:val="24"/>
        </w:rPr>
        <w:t>202</w:t>
      </w:r>
      <w:r w:rsidR="00882DF3" w:rsidRPr="00882DF3">
        <w:rPr>
          <w:rFonts w:ascii="Times New Roman" w:hAnsi="Times New Roman" w:cs="Times New Roman"/>
          <w:sz w:val="24"/>
          <w:szCs w:val="24"/>
        </w:rPr>
        <w:t xml:space="preserve">2 </w:t>
      </w:r>
      <w:r w:rsidRPr="00882DF3">
        <w:rPr>
          <w:rFonts w:ascii="Times New Roman" w:hAnsi="Times New Roman" w:cs="Times New Roman"/>
          <w:sz w:val="24"/>
          <w:szCs w:val="24"/>
        </w:rPr>
        <w:t>год</w:t>
      </w:r>
      <w:r w:rsidR="003934C5" w:rsidRPr="00882DF3">
        <w:rPr>
          <w:rFonts w:ascii="Times New Roman" w:hAnsi="Times New Roman" w:cs="Times New Roman"/>
          <w:sz w:val="24"/>
          <w:szCs w:val="24"/>
        </w:rPr>
        <w:t>у</w:t>
      </w:r>
      <w:r w:rsidR="0003619F" w:rsidRPr="00882DF3">
        <w:rPr>
          <w:rFonts w:ascii="Times New Roman" w:hAnsi="Times New Roman" w:cs="Times New Roman"/>
          <w:sz w:val="24"/>
          <w:szCs w:val="24"/>
        </w:rPr>
        <w:t xml:space="preserve"> </w:t>
      </w:r>
      <w:r w:rsidR="00584706">
        <w:rPr>
          <w:rFonts w:ascii="Times New Roman" w:hAnsi="Times New Roman" w:cs="Times New Roman"/>
          <w:sz w:val="24"/>
          <w:szCs w:val="24"/>
        </w:rPr>
        <w:t xml:space="preserve"> 6 </w:t>
      </w:r>
      <w:r w:rsidR="0003619F" w:rsidRPr="00882DF3">
        <w:rPr>
          <w:rFonts w:ascii="Times New Roman" w:hAnsi="Times New Roman" w:cs="Times New Roman"/>
          <w:sz w:val="24"/>
          <w:szCs w:val="24"/>
        </w:rPr>
        <w:t>сотрудник</w:t>
      </w:r>
      <w:r w:rsidR="00584706">
        <w:rPr>
          <w:rFonts w:ascii="Times New Roman" w:hAnsi="Times New Roman" w:cs="Times New Roman"/>
          <w:sz w:val="24"/>
          <w:szCs w:val="24"/>
        </w:rPr>
        <w:t>ов</w:t>
      </w:r>
      <w:r w:rsidR="0003619F" w:rsidRPr="00882DF3">
        <w:rPr>
          <w:rFonts w:ascii="Times New Roman" w:hAnsi="Times New Roman" w:cs="Times New Roman"/>
          <w:sz w:val="24"/>
          <w:szCs w:val="24"/>
        </w:rPr>
        <w:t xml:space="preserve"> </w:t>
      </w:r>
      <w:r w:rsidR="00BA7A0C" w:rsidRPr="00882DF3">
        <w:rPr>
          <w:rFonts w:ascii="Times New Roman" w:hAnsi="Times New Roman" w:cs="Times New Roman"/>
          <w:sz w:val="24"/>
          <w:szCs w:val="24"/>
        </w:rPr>
        <w:t>прош</w:t>
      </w:r>
      <w:r w:rsidR="0003619F" w:rsidRPr="00882DF3">
        <w:rPr>
          <w:rFonts w:ascii="Times New Roman" w:hAnsi="Times New Roman" w:cs="Times New Roman"/>
          <w:sz w:val="24"/>
          <w:szCs w:val="24"/>
        </w:rPr>
        <w:t>ли</w:t>
      </w:r>
      <w:r w:rsidR="00BA7A0C" w:rsidRPr="00882DF3">
        <w:rPr>
          <w:rFonts w:ascii="Times New Roman" w:hAnsi="Times New Roman" w:cs="Times New Roman"/>
          <w:sz w:val="24"/>
          <w:szCs w:val="24"/>
        </w:rPr>
        <w:t xml:space="preserve"> </w:t>
      </w:r>
      <w:r w:rsidR="0003619F" w:rsidRPr="00882DF3">
        <w:rPr>
          <w:rFonts w:ascii="Times New Roman" w:hAnsi="Times New Roman" w:cs="Times New Roman"/>
          <w:sz w:val="24"/>
          <w:szCs w:val="24"/>
        </w:rPr>
        <w:t>гигиеническо</w:t>
      </w:r>
      <w:r w:rsidR="00584706">
        <w:rPr>
          <w:rFonts w:ascii="Times New Roman" w:hAnsi="Times New Roman" w:cs="Times New Roman"/>
          <w:sz w:val="24"/>
          <w:szCs w:val="24"/>
        </w:rPr>
        <w:t>е</w:t>
      </w:r>
      <w:r w:rsidR="0003619F" w:rsidRPr="00882DF3">
        <w:rPr>
          <w:rFonts w:ascii="Times New Roman" w:hAnsi="Times New Roman" w:cs="Times New Roman"/>
          <w:sz w:val="24"/>
          <w:szCs w:val="24"/>
        </w:rPr>
        <w:t xml:space="preserve"> обучени</w:t>
      </w:r>
      <w:r w:rsidR="00584706">
        <w:rPr>
          <w:rFonts w:ascii="Times New Roman" w:hAnsi="Times New Roman" w:cs="Times New Roman"/>
          <w:sz w:val="24"/>
          <w:szCs w:val="24"/>
        </w:rPr>
        <w:t>е</w:t>
      </w:r>
      <w:r w:rsidR="002A25E8" w:rsidRPr="00882DF3">
        <w:rPr>
          <w:rFonts w:ascii="Times New Roman" w:hAnsi="Times New Roman" w:cs="Times New Roman"/>
          <w:sz w:val="24"/>
          <w:szCs w:val="24"/>
        </w:rPr>
        <w:t>.</w:t>
      </w:r>
    </w:p>
    <w:p w:rsidR="009007FF" w:rsidRPr="00882DF3" w:rsidRDefault="009007FF" w:rsidP="00882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В 202</w:t>
      </w:r>
      <w:r w:rsidR="00882DF3" w:rsidRPr="00882DF3">
        <w:rPr>
          <w:rFonts w:ascii="Times New Roman" w:hAnsi="Times New Roman" w:cs="Times New Roman"/>
          <w:sz w:val="24"/>
          <w:szCs w:val="24"/>
        </w:rPr>
        <w:t>2</w:t>
      </w:r>
      <w:r w:rsidRPr="00882DF3">
        <w:rPr>
          <w:rFonts w:ascii="Times New Roman" w:hAnsi="Times New Roman" w:cs="Times New Roman"/>
          <w:sz w:val="24"/>
          <w:szCs w:val="24"/>
        </w:rPr>
        <w:t xml:space="preserve"> год</w:t>
      </w:r>
      <w:r w:rsidR="00882DF3" w:rsidRPr="00882DF3">
        <w:rPr>
          <w:rFonts w:ascii="Times New Roman" w:hAnsi="Times New Roman" w:cs="Times New Roman"/>
          <w:sz w:val="24"/>
          <w:szCs w:val="24"/>
        </w:rPr>
        <w:t xml:space="preserve">у </w:t>
      </w:r>
      <w:r w:rsidRPr="00882DF3">
        <w:rPr>
          <w:rFonts w:ascii="Times New Roman" w:hAnsi="Times New Roman" w:cs="Times New Roman"/>
          <w:sz w:val="24"/>
          <w:szCs w:val="24"/>
        </w:rPr>
        <w:t xml:space="preserve"> </w:t>
      </w:r>
      <w:r w:rsidR="00882DF3" w:rsidRPr="00882DF3">
        <w:rPr>
          <w:rFonts w:ascii="Times New Roman" w:hAnsi="Times New Roman" w:cs="Times New Roman"/>
          <w:sz w:val="24"/>
          <w:szCs w:val="24"/>
        </w:rPr>
        <w:t>медицинские работники прошли аккредитацию по следующим направлениям:</w:t>
      </w:r>
    </w:p>
    <w:p w:rsidR="00882DF3" w:rsidRPr="00584706" w:rsidRDefault="00882DF3" w:rsidP="0058470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84706">
        <w:rPr>
          <w:rFonts w:ascii="Times New Roman" w:hAnsi="Times New Roman" w:cs="Times New Roman"/>
        </w:rPr>
        <w:t>Зиганшин Р.К. – врач – терапевт – курсы «Терапия»</w:t>
      </w:r>
    </w:p>
    <w:p w:rsidR="009007FF" w:rsidRPr="00584706" w:rsidRDefault="009007FF" w:rsidP="0058470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84706">
        <w:rPr>
          <w:rFonts w:ascii="Times New Roman" w:hAnsi="Times New Roman" w:cs="Times New Roman"/>
        </w:rPr>
        <w:t>Омарова Г.М. – медицинская сестра</w:t>
      </w:r>
      <w:r w:rsidR="009D0AD4" w:rsidRPr="00584706">
        <w:rPr>
          <w:rFonts w:ascii="Times New Roman" w:hAnsi="Times New Roman" w:cs="Times New Roman"/>
        </w:rPr>
        <w:t xml:space="preserve"> – курсы «Сестринское дело», «Диетология»;</w:t>
      </w:r>
    </w:p>
    <w:p w:rsidR="009D0AD4" w:rsidRPr="00584706" w:rsidRDefault="009D0AD4" w:rsidP="0058470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84706">
        <w:rPr>
          <w:rFonts w:ascii="Times New Roman" w:hAnsi="Times New Roman" w:cs="Times New Roman"/>
        </w:rPr>
        <w:t>Петрова Л.В. - медицинская сестра по физиотерапии – курс «Физиотерапия»;</w:t>
      </w:r>
    </w:p>
    <w:p w:rsidR="009D0AD4" w:rsidRDefault="009D0AD4" w:rsidP="0058470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584706">
        <w:rPr>
          <w:rFonts w:ascii="Times New Roman" w:hAnsi="Times New Roman" w:cs="Times New Roman"/>
        </w:rPr>
        <w:t>Абрамова Р.Х. - медицинская сестра по массажу – курс «Медицинский массаж».</w:t>
      </w:r>
    </w:p>
    <w:p w:rsidR="00584706" w:rsidRPr="00584706" w:rsidRDefault="00584706" w:rsidP="0058470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4706">
        <w:rPr>
          <w:rFonts w:ascii="Times New Roman" w:hAnsi="Times New Roman" w:cs="Times New Roman"/>
          <w:sz w:val="24"/>
          <w:szCs w:val="24"/>
        </w:rPr>
        <w:t xml:space="preserve">Директор в марте 2022 года </w:t>
      </w:r>
      <w:r>
        <w:rPr>
          <w:rFonts w:ascii="Times New Roman" w:hAnsi="Times New Roman" w:cs="Times New Roman"/>
          <w:sz w:val="24"/>
          <w:szCs w:val="24"/>
        </w:rPr>
        <w:t xml:space="preserve"> выступила на семинаре для работников образовательных организаций «Как написать социальный проект?»</w:t>
      </w:r>
    </w:p>
    <w:p w:rsidR="00584706" w:rsidRPr="00882DF3" w:rsidRDefault="00584706" w:rsidP="00882D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25E8" w:rsidRPr="00882DF3" w:rsidRDefault="002A25E8" w:rsidP="00882DF3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882DF3">
        <w:rPr>
          <w:rFonts w:ascii="Times New Roman" w:hAnsi="Times New Roman" w:cs="Times New Roman"/>
          <w:b/>
          <w:color w:val="auto"/>
        </w:rPr>
        <w:t>Наши проекты – победители 202</w:t>
      </w:r>
      <w:r w:rsidR="003B3DF2" w:rsidRPr="00882DF3">
        <w:rPr>
          <w:rFonts w:ascii="Times New Roman" w:hAnsi="Times New Roman" w:cs="Times New Roman"/>
          <w:b/>
          <w:color w:val="auto"/>
        </w:rPr>
        <w:t>2</w:t>
      </w:r>
    </w:p>
    <w:p w:rsidR="00882DF3" w:rsidRPr="00882DF3" w:rsidRDefault="00882DF3" w:rsidP="00882DF3">
      <w:pPr>
        <w:pStyle w:val="a5"/>
        <w:numPr>
          <w:ilvl w:val="0"/>
          <w:numId w:val="16"/>
        </w:numPr>
        <w:ind w:left="0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Проект «Компьютеру – ДА» в конкурсе социальных инициатив "Энергия добра" ПАО «Татнефть»</w:t>
      </w:r>
    </w:p>
    <w:p w:rsidR="00882DF3" w:rsidRPr="00882DF3" w:rsidRDefault="00882DF3" w:rsidP="00882D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Размер запрашиваемого гранта 421 200,00</w:t>
      </w:r>
    </w:p>
    <w:p w:rsidR="00882DF3" w:rsidRPr="00882DF3" w:rsidRDefault="00882DF3" w:rsidP="00882D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Начало этапа 01.08.2022 года  конец 28.02.2023</w:t>
      </w:r>
    </w:p>
    <w:p w:rsidR="00882DF3" w:rsidRPr="00882DF3" w:rsidRDefault="00882DF3" w:rsidP="00882DF3">
      <w:pPr>
        <w:pStyle w:val="a5"/>
        <w:ind w:left="0"/>
        <w:jc w:val="both"/>
        <w:rPr>
          <w:rFonts w:ascii="Times New Roman" w:hAnsi="Times New Roman" w:cs="Times New Roman"/>
          <w:b/>
          <w:color w:val="auto"/>
        </w:rPr>
      </w:pPr>
    </w:p>
    <w:p w:rsidR="002A25E8" w:rsidRPr="00882DF3" w:rsidRDefault="00882DF3" w:rsidP="00882DF3">
      <w:pPr>
        <w:pStyle w:val="a5"/>
        <w:numPr>
          <w:ilvl w:val="0"/>
          <w:numId w:val="16"/>
        </w:numPr>
        <w:ind w:left="0"/>
        <w:jc w:val="both"/>
        <w:rPr>
          <w:rFonts w:ascii="Times New Roman" w:hAnsi="Times New Roman" w:cs="Times New Roman"/>
          <w:color w:val="auto"/>
        </w:rPr>
      </w:pPr>
      <w:r w:rsidRPr="00882DF3">
        <w:rPr>
          <w:rFonts w:ascii="Times New Roman" w:hAnsi="Times New Roman" w:cs="Times New Roman"/>
          <w:color w:val="auto"/>
        </w:rPr>
        <w:t>«Fitness Gold (фитнес для людей золотого возраста)» Конкурс на предоставление грантов Республики Татарстан на развитие гражданского общества 2022г</w:t>
      </w:r>
    </w:p>
    <w:p w:rsidR="00882DF3" w:rsidRPr="00882DF3" w:rsidRDefault="00882DF3" w:rsidP="00882D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Размер запрашиваемого гранта 533206,00</w:t>
      </w:r>
    </w:p>
    <w:p w:rsidR="00882DF3" w:rsidRPr="00882DF3" w:rsidRDefault="00882DF3" w:rsidP="00882DF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>Начало этапа 09.01.2023 года  конец 30.06.2023</w:t>
      </w:r>
    </w:p>
    <w:p w:rsidR="002A25E8" w:rsidRPr="00882DF3" w:rsidRDefault="002A25E8" w:rsidP="00882D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2DF3">
        <w:rPr>
          <w:rFonts w:ascii="Times New Roman" w:hAnsi="Times New Roman" w:cs="Times New Roman"/>
          <w:sz w:val="24"/>
          <w:szCs w:val="24"/>
        </w:rPr>
        <w:t xml:space="preserve">Итого </w:t>
      </w:r>
      <w:r w:rsidR="009007FF" w:rsidRPr="00882DF3">
        <w:rPr>
          <w:rFonts w:ascii="Times New Roman" w:hAnsi="Times New Roman" w:cs="Times New Roman"/>
          <w:sz w:val="24"/>
          <w:szCs w:val="24"/>
        </w:rPr>
        <w:t xml:space="preserve">общая </w:t>
      </w:r>
      <w:r w:rsidRPr="00882DF3">
        <w:rPr>
          <w:rFonts w:ascii="Times New Roman" w:hAnsi="Times New Roman" w:cs="Times New Roman"/>
          <w:sz w:val="24"/>
          <w:szCs w:val="24"/>
        </w:rPr>
        <w:t xml:space="preserve">сумма </w:t>
      </w:r>
      <w:r w:rsidR="008C7698">
        <w:rPr>
          <w:rFonts w:ascii="Times New Roman" w:hAnsi="Times New Roman" w:cs="Times New Roman"/>
          <w:sz w:val="24"/>
          <w:szCs w:val="24"/>
        </w:rPr>
        <w:t>2</w:t>
      </w:r>
      <w:r w:rsidRPr="00882DF3">
        <w:rPr>
          <w:rFonts w:ascii="Times New Roman" w:hAnsi="Times New Roman" w:cs="Times New Roman"/>
          <w:sz w:val="24"/>
          <w:szCs w:val="24"/>
        </w:rPr>
        <w:t xml:space="preserve"> грантов</w:t>
      </w:r>
      <w:r w:rsidR="009007FF" w:rsidRPr="00882DF3">
        <w:rPr>
          <w:rFonts w:ascii="Times New Roman" w:hAnsi="Times New Roman" w:cs="Times New Roman"/>
          <w:sz w:val="24"/>
          <w:szCs w:val="24"/>
        </w:rPr>
        <w:t xml:space="preserve"> составила</w:t>
      </w:r>
      <w:r w:rsidRPr="00882DF3">
        <w:rPr>
          <w:rFonts w:ascii="Times New Roman" w:hAnsi="Times New Roman" w:cs="Times New Roman"/>
          <w:sz w:val="24"/>
          <w:szCs w:val="24"/>
        </w:rPr>
        <w:t xml:space="preserve">: </w:t>
      </w:r>
      <w:r w:rsidRPr="00882DF3">
        <w:rPr>
          <w:rFonts w:ascii="Times New Roman" w:hAnsi="Times New Roman" w:cs="Times New Roman"/>
          <w:b/>
          <w:sz w:val="24"/>
          <w:szCs w:val="24"/>
        </w:rPr>
        <w:t>9</w:t>
      </w:r>
      <w:r w:rsidR="003B3DF2" w:rsidRPr="00882DF3">
        <w:rPr>
          <w:rFonts w:ascii="Times New Roman" w:hAnsi="Times New Roman" w:cs="Times New Roman"/>
          <w:b/>
          <w:sz w:val="24"/>
          <w:szCs w:val="24"/>
        </w:rPr>
        <w:t>54 406,00</w:t>
      </w:r>
      <w:r w:rsidRPr="00882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2DF3">
        <w:rPr>
          <w:rFonts w:ascii="Times New Roman" w:hAnsi="Times New Roman" w:cs="Times New Roman"/>
          <w:sz w:val="24"/>
          <w:szCs w:val="24"/>
        </w:rPr>
        <w:t>рублей</w:t>
      </w:r>
    </w:p>
    <w:p w:rsidR="00604C4F" w:rsidRPr="00882DF3" w:rsidRDefault="00604C4F" w:rsidP="00882D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5FA6" w:rsidRPr="00882DF3" w:rsidRDefault="00805FA6" w:rsidP="00882DF3">
      <w:pPr>
        <w:pStyle w:val="Style3"/>
        <w:widowControl/>
        <w:tabs>
          <w:tab w:val="left" w:pos="1560"/>
        </w:tabs>
        <w:spacing w:line="240" w:lineRule="auto"/>
        <w:ind w:firstLine="709"/>
        <w:contextualSpacing/>
        <w:rPr>
          <w:b/>
        </w:rPr>
      </w:pPr>
      <w:r w:rsidRPr="00882DF3">
        <w:rPr>
          <w:b/>
        </w:rPr>
        <w:t xml:space="preserve">ПЛАНЫ НА </w:t>
      </w:r>
      <w:r w:rsidR="00BA7A0C" w:rsidRPr="00882DF3">
        <w:rPr>
          <w:b/>
        </w:rPr>
        <w:t>202</w:t>
      </w:r>
      <w:r w:rsidR="00281396" w:rsidRPr="00882DF3">
        <w:rPr>
          <w:b/>
        </w:rPr>
        <w:t>3</w:t>
      </w:r>
      <w:r w:rsidRPr="00882DF3">
        <w:rPr>
          <w:b/>
        </w:rPr>
        <w:t xml:space="preserve"> ГОД</w:t>
      </w:r>
    </w:p>
    <w:p w:rsidR="00805FA6" w:rsidRPr="00882DF3" w:rsidRDefault="00805FA6" w:rsidP="00882DF3">
      <w:pPr>
        <w:pStyle w:val="Style3"/>
        <w:widowControl/>
        <w:numPr>
          <w:ilvl w:val="0"/>
          <w:numId w:val="2"/>
        </w:numPr>
        <w:tabs>
          <w:tab w:val="left" w:pos="1560"/>
        </w:tabs>
        <w:spacing w:line="240" w:lineRule="auto"/>
        <w:ind w:left="0" w:firstLine="709"/>
        <w:contextualSpacing/>
        <w:jc w:val="both"/>
      </w:pPr>
      <w:r w:rsidRPr="00882DF3">
        <w:t>Получить грант в форме субсидии.</w:t>
      </w:r>
    </w:p>
    <w:p w:rsidR="00805FA6" w:rsidRPr="00882DF3" w:rsidRDefault="00805FA6" w:rsidP="00882DF3">
      <w:pPr>
        <w:pStyle w:val="Style3"/>
        <w:widowControl/>
        <w:numPr>
          <w:ilvl w:val="0"/>
          <w:numId w:val="2"/>
        </w:numPr>
        <w:tabs>
          <w:tab w:val="left" w:pos="1560"/>
        </w:tabs>
        <w:spacing w:line="240" w:lineRule="auto"/>
        <w:ind w:left="0" w:firstLine="709"/>
        <w:contextualSpacing/>
        <w:jc w:val="both"/>
      </w:pPr>
      <w:r w:rsidRPr="00882DF3">
        <w:t>Участие в конкурсах социальных и культурных проектов.</w:t>
      </w:r>
    </w:p>
    <w:p w:rsidR="00805FA6" w:rsidRPr="00882DF3" w:rsidRDefault="00805FA6" w:rsidP="00882DF3">
      <w:pPr>
        <w:pStyle w:val="Style3"/>
        <w:widowControl/>
        <w:numPr>
          <w:ilvl w:val="0"/>
          <w:numId w:val="2"/>
        </w:numPr>
        <w:tabs>
          <w:tab w:val="left" w:pos="1560"/>
        </w:tabs>
        <w:spacing w:line="240" w:lineRule="auto"/>
        <w:ind w:left="0" w:firstLine="709"/>
        <w:contextualSpacing/>
        <w:jc w:val="both"/>
      </w:pPr>
      <w:r w:rsidRPr="00882DF3">
        <w:t>Обеспечение качественного оказания социальных услуг.</w:t>
      </w:r>
    </w:p>
    <w:p w:rsidR="00805FA6" w:rsidRPr="00882DF3" w:rsidRDefault="00805FA6" w:rsidP="00882DF3">
      <w:pPr>
        <w:pStyle w:val="Style3"/>
        <w:widowControl/>
        <w:numPr>
          <w:ilvl w:val="0"/>
          <w:numId w:val="2"/>
        </w:numPr>
        <w:tabs>
          <w:tab w:val="left" w:pos="1560"/>
        </w:tabs>
        <w:spacing w:line="240" w:lineRule="auto"/>
        <w:ind w:left="0" w:firstLine="709"/>
        <w:contextualSpacing/>
        <w:jc w:val="both"/>
      </w:pPr>
      <w:r w:rsidRPr="00882DF3">
        <w:t>Повышение  профессионального  уровня   подготовки работников  учреждения на  курсах  повышения  квалификации  и  обучающих  семинарах.</w:t>
      </w:r>
    </w:p>
    <w:p w:rsidR="00805FA6" w:rsidRPr="00882DF3" w:rsidRDefault="00805FA6" w:rsidP="00882DF3">
      <w:pPr>
        <w:pStyle w:val="Style3"/>
        <w:widowControl/>
        <w:numPr>
          <w:ilvl w:val="0"/>
          <w:numId w:val="2"/>
        </w:numPr>
        <w:tabs>
          <w:tab w:val="left" w:pos="1560"/>
        </w:tabs>
        <w:spacing w:line="240" w:lineRule="auto"/>
        <w:ind w:left="0" w:firstLine="709"/>
        <w:contextualSpacing/>
        <w:jc w:val="both"/>
      </w:pPr>
      <w:r w:rsidRPr="00882DF3">
        <w:t>Расширение перечня дополнительных медицинских услуг, обновление медицинского оборудования.</w:t>
      </w:r>
    </w:p>
    <w:p w:rsidR="009179B6" w:rsidRPr="00882DF3" w:rsidRDefault="009179B6" w:rsidP="00882DF3">
      <w:pPr>
        <w:pStyle w:val="Style3"/>
        <w:widowControl/>
        <w:tabs>
          <w:tab w:val="left" w:pos="1560"/>
        </w:tabs>
        <w:spacing w:line="240" w:lineRule="auto"/>
        <w:contextualSpacing/>
        <w:jc w:val="both"/>
      </w:pPr>
    </w:p>
    <w:p w:rsidR="009179B6" w:rsidRPr="00882DF3" w:rsidRDefault="009179B6" w:rsidP="00882DF3">
      <w:pPr>
        <w:pStyle w:val="Style3"/>
        <w:widowControl/>
        <w:tabs>
          <w:tab w:val="left" w:pos="1560"/>
        </w:tabs>
        <w:spacing w:line="240" w:lineRule="auto"/>
        <w:contextualSpacing/>
        <w:jc w:val="both"/>
      </w:pPr>
    </w:p>
    <w:p w:rsidR="009179B6" w:rsidRPr="00882DF3" w:rsidRDefault="009179B6" w:rsidP="00882DF3">
      <w:pPr>
        <w:pStyle w:val="Style3"/>
        <w:widowControl/>
        <w:tabs>
          <w:tab w:val="left" w:pos="1560"/>
        </w:tabs>
        <w:spacing w:line="240" w:lineRule="auto"/>
        <w:contextualSpacing/>
        <w:jc w:val="both"/>
      </w:pPr>
    </w:p>
    <w:p w:rsidR="009179B6" w:rsidRPr="00882DF3" w:rsidRDefault="009179B6" w:rsidP="00882DF3">
      <w:pPr>
        <w:pStyle w:val="Style3"/>
        <w:widowControl/>
        <w:tabs>
          <w:tab w:val="left" w:pos="1560"/>
        </w:tabs>
        <w:spacing w:line="240" w:lineRule="auto"/>
        <w:contextualSpacing/>
        <w:jc w:val="both"/>
      </w:pPr>
      <w:r w:rsidRPr="00882DF3">
        <w:t xml:space="preserve">Директор                                      </w:t>
      </w:r>
      <w:r w:rsidR="00604C4F" w:rsidRPr="00882DF3">
        <w:t xml:space="preserve">                   </w:t>
      </w:r>
      <w:r w:rsidRPr="00882DF3">
        <w:t xml:space="preserve">                                </w:t>
      </w:r>
      <w:r w:rsidR="00604C4F" w:rsidRPr="00882DF3">
        <w:t xml:space="preserve">                      </w:t>
      </w:r>
      <w:r w:rsidRPr="00882DF3">
        <w:t xml:space="preserve">      </w:t>
      </w:r>
      <w:r w:rsidR="00604C4F" w:rsidRPr="00882DF3">
        <w:t xml:space="preserve">Г.Р. </w:t>
      </w:r>
      <w:r w:rsidRPr="00882DF3">
        <w:t xml:space="preserve">Ахатова </w:t>
      </w:r>
    </w:p>
    <w:p w:rsidR="009179B6" w:rsidRPr="00882DF3" w:rsidRDefault="009179B6" w:rsidP="00882DF3">
      <w:pPr>
        <w:pStyle w:val="Style3"/>
        <w:widowControl/>
        <w:tabs>
          <w:tab w:val="left" w:pos="1560"/>
        </w:tabs>
        <w:spacing w:line="240" w:lineRule="auto"/>
        <w:contextualSpacing/>
        <w:jc w:val="both"/>
      </w:pPr>
    </w:p>
    <w:p w:rsidR="009179B6" w:rsidRPr="00882DF3" w:rsidRDefault="009179B6" w:rsidP="00882DF3">
      <w:pPr>
        <w:pStyle w:val="Style3"/>
        <w:widowControl/>
        <w:tabs>
          <w:tab w:val="left" w:pos="1560"/>
        </w:tabs>
        <w:spacing w:line="240" w:lineRule="auto"/>
        <w:contextualSpacing/>
        <w:jc w:val="both"/>
      </w:pPr>
      <w:bookmarkStart w:id="0" w:name="_GoBack"/>
      <w:bookmarkEnd w:id="0"/>
    </w:p>
    <w:p w:rsidR="009179B6" w:rsidRPr="00882DF3" w:rsidRDefault="00281396" w:rsidP="00882DF3">
      <w:pPr>
        <w:pStyle w:val="Style3"/>
        <w:widowControl/>
        <w:tabs>
          <w:tab w:val="left" w:pos="1560"/>
        </w:tabs>
        <w:spacing w:line="240" w:lineRule="auto"/>
        <w:contextualSpacing/>
        <w:jc w:val="both"/>
      </w:pPr>
      <w:r w:rsidRPr="00882DF3">
        <w:t>16.01.2023 г.</w:t>
      </w:r>
    </w:p>
    <w:sectPr w:rsidR="009179B6" w:rsidRPr="00882DF3" w:rsidSect="000813C1">
      <w:foot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AE6" w:rsidRDefault="00CC4AE6" w:rsidP="00604C4F">
      <w:pPr>
        <w:spacing w:after="0" w:line="240" w:lineRule="auto"/>
      </w:pPr>
      <w:r>
        <w:separator/>
      </w:r>
    </w:p>
  </w:endnote>
  <w:endnote w:type="continuationSeparator" w:id="1">
    <w:p w:rsidR="00CC4AE6" w:rsidRDefault="00CC4AE6" w:rsidP="00604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50099"/>
      <w:docPartObj>
        <w:docPartGallery w:val="Page Numbers (Bottom of Page)"/>
        <w:docPartUnique/>
      </w:docPartObj>
    </w:sdtPr>
    <w:sdtContent>
      <w:p w:rsidR="00F80635" w:rsidRDefault="00BF268C">
        <w:pPr>
          <w:pStyle w:val="a9"/>
          <w:jc w:val="right"/>
        </w:pPr>
        <w:fldSimple w:instr=" PAGE   \* MERGEFORMAT ">
          <w:r w:rsidR="004524FC">
            <w:rPr>
              <w:noProof/>
            </w:rPr>
            <w:t>1</w:t>
          </w:r>
        </w:fldSimple>
      </w:p>
    </w:sdtContent>
  </w:sdt>
  <w:p w:rsidR="00F80635" w:rsidRDefault="00F806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AE6" w:rsidRDefault="00CC4AE6" w:rsidP="00604C4F">
      <w:pPr>
        <w:spacing w:after="0" w:line="240" w:lineRule="auto"/>
      </w:pPr>
      <w:r>
        <w:separator/>
      </w:r>
    </w:p>
  </w:footnote>
  <w:footnote w:type="continuationSeparator" w:id="1">
    <w:p w:rsidR="00CC4AE6" w:rsidRDefault="00CC4AE6" w:rsidP="00604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5pt;height:11.55pt" o:bullet="t">
        <v:imagedata r:id="rId1" o:title="msoAE1D"/>
      </v:shape>
    </w:pict>
  </w:numPicBullet>
  <w:abstractNum w:abstractNumId="0">
    <w:nsid w:val="016A6A3E"/>
    <w:multiLevelType w:val="hybridMultilevel"/>
    <w:tmpl w:val="2990D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297A2F"/>
    <w:multiLevelType w:val="hybridMultilevel"/>
    <w:tmpl w:val="530C7D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01D4C"/>
    <w:multiLevelType w:val="hybridMultilevel"/>
    <w:tmpl w:val="6B62E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C138E"/>
    <w:multiLevelType w:val="hybridMultilevel"/>
    <w:tmpl w:val="E96C7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C01A3"/>
    <w:multiLevelType w:val="hybridMultilevel"/>
    <w:tmpl w:val="8586D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94041"/>
    <w:multiLevelType w:val="hybridMultilevel"/>
    <w:tmpl w:val="6FD4B9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3D3E56"/>
    <w:multiLevelType w:val="hybridMultilevel"/>
    <w:tmpl w:val="434E9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A77"/>
    <w:multiLevelType w:val="hybridMultilevel"/>
    <w:tmpl w:val="2698EB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262A6"/>
    <w:multiLevelType w:val="hybridMultilevel"/>
    <w:tmpl w:val="1EA2A8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D85877"/>
    <w:multiLevelType w:val="hybridMultilevel"/>
    <w:tmpl w:val="18A4BAE8"/>
    <w:lvl w:ilvl="0" w:tplc="04190007">
      <w:start w:val="1"/>
      <w:numFmt w:val="bullet"/>
      <w:lvlText w:val=""/>
      <w:lvlPicBulletId w:val="0"/>
      <w:lvlJc w:val="left"/>
      <w:pPr>
        <w:ind w:left="2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10">
    <w:nsid w:val="4C1A3E66"/>
    <w:multiLevelType w:val="hybridMultilevel"/>
    <w:tmpl w:val="31B40D7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DF95671"/>
    <w:multiLevelType w:val="hybridMultilevel"/>
    <w:tmpl w:val="7C72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B35FA4"/>
    <w:multiLevelType w:val="hybridMultilevel"/>
    <w:tmpl w:val="A7BC7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16746F"/>
    <w:multiLevelType w:val="hybridMultilevel"/>
    <w:tmpl w:val="136EA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0D0545"/>
    <w:multiLevelType w:val="hybridMultilevel"/>
    <w:tmpl w:val="D44AD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C3384"/>
    <w:multiLevelType w:val="hybridMultilevel"/>
    <w:tmpl w:val="3744A4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76A787D"/>
    <w:multiLevelType w:val="hybridMultilevel"/>
    <w:tmpl w:val="4C8E7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1"/>
  </w:num>
  <w:num w:numId="5">
    <w:abstractNumId w:val="13"/>
  </w:num>
  <w:num w:numId="6">
    <w:abstractNumId w:val="8"/>
  </w:num>
  <w:num w:numId="7">
    <w:abstractNumId w:val="4"/>
  </w:num>
  <w:num w:numId="8">
    <w:abstractNumId w:val="10"/>
  </w:num>
  <w:num w:numId="9">
    <w:abstractNumId w:val="0"/>
  </w:num>
  <w:num w:numId="10">
    <w:abstractNumId w:val="12"/>
  </w:num>
  <w:num w:numId="11">
    <w:abstractNumId w:val="5"/>
  </w:num>
  <w:num w:numId="12">
    <w:abstractNumId w:val="6"/>
  </w:num>
  <w:num w:numId="13">
    <w:abstractNumId w:val="7"/>
  </w:num>
  <w:num w:numId="14">
    <w:abstractNumId w:val="16"/>
  </w:num>
  <w:num w:numId="15">
    <w:abstractNumId w:val="3"/>
  </w:num>
  <w:num w:numId="16">
    <w:abstractNumId w:val="2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46C3"/>
    <w:rsid w:val="00014D04"/>
    <w:rsid w:val="0002109F"/>
    <w:rsid w:val="0003619F"/>
    <w:rsid w:val="00047390"/>
    <w:rsid w:val="00080204"/>
    <w:rsid w:val="000813C1"/>
    <w:rsid w:val="0008630C"/>
    <w:rsid w:val="00096DEC"/>
    <w:rsid w:val="000F3A46"/>
    <w:rsid w:val="00171448"/>
    <w:rsid w:val="001E3C34"/>
    <w:rsid w:val="00242D09"/>
    <w:rsid w:val="00281396"/>
    <w:rsid w:val="002860FE"/>
    <w:rsid w:val="00290E4C"/>
    <w:rsid w:val="002A25E8"/>
    <w:rsid w:val="002F2DA5"/>
    <w:rsid w:val="0032559B"/>
    <w:rsid w:val="00331A01"/>
    <w:rsid w:val="003761EE"/>
    <w:rsid w:val="003773E6"/>
    <w:rsid w:val="00391EA7"/>
    <w:rsid w:val="003934C5"/>
    <w:rsid w:val="003B37C1"/>
    <w:rsid w:val="003B3DF2"/>
    <w:rsid w:val="003E383A"/>
    <w:rsid w:val="003F0A76"/>
    <w:rsid w:val="004524FC"/>
    <w:rsid w:val="00472190"/>
    <w:rsid w:val="004818D9"/>
    <w:rsid w:val="00485870"/>
    <w:rsid w:val="00490871"/>
    <w:rsid w:val="004934BC"/>
    <w:rsid w:val="004D5875"/>
    <w:rsid w:val="004F2F9F"/>
    <w:rsid w:val="004F6103"/>
    <w:rsid w:val="00532AD0"/>
    <w:rsid w:val="00574808"/>
    <w:rsid w:val="00584706"/>
    <w:rsid w:val="005926D0"/>
    <w:rsid w:val="005957A5"/>
    <w:rsid w:val="005A11AD"/>
    <w:rsid w:val="005F2480"/>
    <w:rsid w:val="00604C4F"/>
    <w:rsid w:val="00647AB0"/>
    <w:rsid w:val="006646C3"/>
    <w:rsid w:val="006C3C25"/>
    <w:rsid w:val="00711DB5"/>
    <w:rsid w:val="00717F76"/>
    <w:rsid w:val="00741577"/>
    <w:rsid w:val="0074794C"/>
    <w:rsid w:val="00792CBC"/>
    <w:rsid w:val="00805FA6"/>
    <w:rsid w:val="008351C6"/>
    <w:rsid w:val="00882DF3"/>
    <w:rsid w:val="008C7698"/>
    <w:rsid w:val="008D1FA2"/>
    <w:rsid w:val="009007FF"/>
    <w:rsid w:val="009179B6"/>
    <w:rsid w:val="009366B6"/>
    <w:rsid w:val="00943A13"/>
    <w:rsid w:val="0095433E"/>
    <w:rsid w:val="009572CD"/>
    <w:rsid w:val="00975A14"/>
    <w:rsid w:val="009D0AD4"/>
    <w:rsid w:val="009E3157"/>
    <w:rsid w:val="009F6C5E"/>
    <w:rsid w:val="00A04D7D"/>
    <w:rsid w:val="00A512F9"/>
    <w:rsid w:val="00A84967"/>
    <w:rsid w:val="00AA56DD"/>
    <w:rsid w:val="00AE336B"/>
    <w:rsid w:val="00AF44FD"/>
    <w:rsid w:val="00AF590C"/>
    <w:rsid w:val="00B1541D"/>
    <w:rsid w:val="00B36038"/>
    <w:rsid w:val="00B46FA3"/>
    <w:rsid w:val="00B53D06"/>
    <w:rsid w:val="00B875A0"/>
    <w:rsid w:val="00BA7A0C"/>
    <w:rsid w:val="00BD0802"/>
    <w:rsid w:val="00BF268C"/>
    <w:rsid w:val="00BF531D"/>
    <w:rsid w:val="00C36DD2"/>
    <w:rsid w:val="00C47293"/>
    <w:rsid w:val="00C547FE"/>
    <w:rsid w:val="00CC2C49"/>
    <w:rsid w:val="00CC4AE6"/>
    <w:rsid w:val="00D06D30"/>
    <w:rsid w:val="00D35168"/>
    <w:rsid w:val="00D64237"/>
    <w:rsid w:val="00DC5B1F"/>
    <w:rsid w:val="00DD46A0"/>
    <w:rsid w:val="00E11FCE"/>
    <w:rsid w:val="00E5131F"/>
    <w:rsid w:val="00E62B76"/>
    <w:rsid w:val="00EB67E8"/>
    <w:rsid w:val="00F013F7"/>
    <w:rsid w:val="00F464F2"/>
    <w:rsid w:val="00F773F6"/>
    <w:rsid w:val="00F80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5E"/>
  </w:style>
  <w:style w:type="paragraph" w:styleId="1">
    <w:name w:val="heading 1"/>
    <w:basedOn w:val="a"/>
    <w:next w:val="a"/>
    <w:link w:val="10"/>
    <w:uiPriority w:val="9"/>
    <w:qFormat/>
    <w:rsid w:val="002A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6C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6646C3"/>
    <w:pPr>
      <w:widowControl w:val="0"/>
      <w:autoSpaceDE w:val="0"/>
      <w:autoSpaceDN w:val="0"/>
      <w:adjustRightInd w:val="0"/>
      <w:spacing w:after="0" w:line="581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646C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14D04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D1FA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TimesNewRoman">
    <w:name w:val="Основной текст + Times New Roman"/>
    <w:aliases w:val="11,5 pt"/>
    <w:uiPriority w:val="99"/>
    <w:rsid w:val="008D1FA2"/>
    <w:rPr>
      <w:rFonts w:ascii="Times New Roman" w:hAnsi="Times New Roman" w:cs="Times New Roman" w:hint="default"/>
      <w:spacing w:val="0"/>
      <w:sz w:val="23"/>
      <w:szCs w:val="23"/>
    </w:rPr>
  </w:style>
  <w:style w:type="character" w:styleId="a6">
    <w:name w:val="Hyperlink"/>
    <w:basedOn w:val="a0"/>
    <w:uiPriority w:val="99"/>
    <w:semiHidden/>
    <w:unhideWhenUsed/>
    <w:rsid w:val="009E3157"/>
    <w:rPr>
      <w:color w:val="0000FF"/>
      <w:u w:val="single"/>
    </w:rPr>
  </w:style>
  <w:style w:type="paragraph" w:customStyle="1" w:styleId="Plain1">
    <w:name w:val="Plain_1"/>
    <w:basedOn w:val="a"/>
    <w:rsid w:val="00E11FCE"/>
    <w:pPr>
      <w:spacing w:after="120" w:line="360" w:lineRule="atLeast"/>
      <w:jc w:val="both"/>
    </w:pPr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717F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2A25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60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04C4F"/>
  </w:style>
  <w:style w:type="paragraph" w:styleId="a9">
    <w:name w:val="footer"/>
    <w:basedOn w:val="a"/>
    <w:link w:val="aa"/>
    <w:uiPriority w:val="99"/>
    <w:unhideWhenUsed/>
    <w:rsid w:val="00604C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4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6C3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6646C3"/>
    <w:pPr>
      <w:widowControl w:val="0"/>
      <w:autoSpaceDE w:val="0"/>
      <w:autoSpaceDN w:val="0"/>
      <w:adjustRightInd w:val="0"/>
      <w:spacing w:after="0" w:line="581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646C3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014D04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D1FA2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customStyle="1" w:styleId="TimesNewRoman">
    <w:name w:val="Основной текст + Times New Roman"/>
    <w:aliases w:val="11,5 pt"/>
    <w:uiPriority w:val="99"/>
    <w:rsid w:val="008D1FA2"/>
    <w:rPr>
      <w:rFonts w:ascii="Times New Roman" w:hAnsi="Times New Roman" w:cs="Times New Roman" w:hint="default"/>
      <w:spacing w:val="0"/>
      <w:sz w:val="23"/>
      <w:szCs w:val="23"/>
    </w:rPr>
  </w:style>
  <w:style w:type="character" w:styleId="a6">
    <w:name w:val="Hyperlink"/>
    <w:basedOn w:val="a0"/>
    <w:uiPriority w:val="99"/>
    <w:semiHidden/>
    <w:unhideWhenUsed/>
    <w:rsid w:val="009E3157"/>
    <w:rPr>
      <w:color w:val="0000FF"/>
      <w:u w:val="single"/>
    </w:rPr>
  </w:style>
  <w:style w:type="paragraph" w:customStyle="1" w:styleId="Plain1">
    <w:name w:val="Plain_1"/>
    <w:basedOn w:val="a"/>
    <w:rsid w:val="00E11FCE"/>
    <w:pPr>
      <w:spacing w:after="120" w:line="360" w:lineRule="atLeast"/>
      <w:jc w:val="both"/>
    </w:pPr>
    <w:rPr>
      <w:rFonts w:ascii="Arial" w:eastAsia="Times New Roman" w:hAnsi="Arial" w:cs="Times New Roman"/>
      <w:szCs w:val="20"/>
    </w:rPr>
  </w:style>
  <w:style w:type="paragraph" w:customStyle="1" w:styleId="ConsPlusNormal">
    <w:name w:val="ConsPlusNormal"/>
    <w:rsid w:val="00717F7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2242</Words>
  <Characters>12785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Image&amp;Matros ®</cp:lastModifiedBy>
  <cp:revision>10</cp:revision>
  <cp:lastPrinted>2020-12-27T12:43:00Z</cp:lastPrinted>
  <dcterms:created xsi:type="dcterms:W3CDTF">2020-12-27T12:44:00Z</dcterms:created>
  <dcterms:modified xsi:type="dcterms:W3CDTF">2023-10-10T07:56:00Z</dcterms:modified>
</cp:coreProperties>
</file>